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D43109A" w14:textId="494C3273" w:rsidR="005C0ED2" w:rsidRPr="00E54F22" w:rsidRDefault="005C0ED2" w:rsidP="005C0ED2">
          <w:pPr>
            <w:spacing w:after="120"/>
            <w:ind w:left="567" w:firstLine="0"/>
            <w:contextualSpacing/>
            <w:jc w:val="center"/>
            <w:rPr>
              <w:rFonts w:ascii="Times New Roman" w:eastAsia="SimSun" w:hAnsi="Times New Roman" w:cs="Times New Roman"/>
              <w:b/>
              <w:caps/>
              <w:noProof/>
              <w:color w:val="000000"/>
              <w:sz w:val="24"/>
              <w:szCs w:val="24"/>
              <w:lang w:val="en-US" w:eastAsia="en-US"/>
            </w:rPr>
          </w:pPr>
          <w:r>
            <w:rPr>
              <w:rFonts w:ascii="Times New Roman" w:eastAsia="SimSun" w:hAnsi="Times New Roman" w:cs="Times New Roman"/>
              <w:b/>
              <w:caps/>
              <w:noProof/>
              <w:color w:val="000000"/>
              <w:sz w:val="24"/>
              <w:szCs w:val="24"/>
              <w:lang w:val="en-US" w:eastAsia="en-US"/>
            </w:rPr>
            <w:drawing>
              <wp:inline distT="0" distB="0" distL="0" distR="0" wp14:anchorId="69C789DF" wp14:editId="27010F79">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20E0AFDA"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p w14:paraId="66C6F1BE"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Lietuvos KARIUOMENĖS logistikos valdybos</w:t>
          </w:r>
        </w:p>
        <w:p w14:paraId="79350506"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ĮGULŲ aptarnavimo tarnyba</w:t>
          </w:r>
        </w:p>
        <w:p w14:paraId="020EB2D1"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tbl>
          <w:tblPr>
            <w:tblW w:w="10052" w:type="dxa"/>
            <w:jc w:val="center"/>
            <w:tblBorders>
              <w:bottom w:val="single" w:sz="4" w:space="0" w:color="auto"/>
            </w:tblBorders>
            <w:tblLook w:val="01E0" w:firstRow="1" w:lastRow="1" w:firstColumn="1" w:lastColumn="1" w:noHBand="0" w:noVBand="0"/>
          </w:tblPr>
          <w:tblGrid>
            <w:gridCol w:w="10052"/>
          </w:tblGrid>
          <w:tr w:rsidR="005C0ED2" w:rsidRPr="00E54F22" w14:paraId="7D17DEE2" w14:textId="77777777" w:rsidTr="002A364B">
            <w:trPr>
              <w:trHeight w:val="388"/>
              <w:jc w:val="center"/>
            </w:trPr>
            <w:tc>
              <w:tcPr>
                <w:tcW w:w="10052" w:type="dxa"/>
                <w:hideMark/>
              </w:tcPr>
              <w:p w14:paraId="06BC748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Biudžetinė įstaiga, Šv. Ignoto g. 8, LT-01120 Vilnius.</w:t>
                </w:r>
              </w:p>
              <w:p w14:paraId="06CE0B4D" w14:textId="1D40B43D" w:rsidR="002A364B" w:rsidRDefault="002A364B" w:rsidP="002A364B">
                <w:pPr>
                  <w:spacing w:line="240" w:lineRule="auto"/>
                  <w:ind w:hanging="120"/>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Duomenys kaupiami ir saugomi Juridinių asmenų registre, kodas 188732677, PVM mokėtojo kodas LT887326716.</w:t>
                </w:r>
              </w:p>
              <w:p w14:paraId="2994305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Tarnybos duomenys: biudžetinės įstaigos filialas, Mindaugo g. 26, LT-03215 Vilnius, tel. (8 5)  278 5343,  </w:t>
                </w:r>
              </w:p>
              <w:p w14:paraId="350E2E67" w14:textId="3BFE923E" w:rsidR="002A364B" w:rsidRDefault="00D12BB0" w:rsidP="002A364B">
                <w:pPr>
                  <w:spacing w:line="240" w:lineRule="auto"/>
                  <w:jc w:val="center"/>
                  <w:rPr>
                    <w:rFonts w:ascii="Times New Roman" w:eastAsia="SimSun" w:hAnsi="Times New Roman" w:cs="Times New Roman"/>
                    <w:b/>
                    <w:caps/>
                    <w:sz w:val="24"/>
                    <w:szCs w:val="24"/>
                    <w:lang w:eastAsia="zh-CN"/>
                  </w:rPr>
                </w:pPr>
                <w:proofErr w:type="spellStart"/>
                <w:r>
                  <w:rPr>
                    <w:rFonts w:ascii="Times New Roman" w:eastAsia="Calibri" w:hAnsi="Times New Roman" w:cs="Times New Roman"/>
                    <w:sz w:val="20"/>
                    <w:szCs w:val="20"/>
                    <w:lang w:eastAsia="en-US"/>
                  </w:rPr>
                  <w:t>El.paštas</w:t>
                </w:r>
                <w:proofErr w:type="spellEnd"/>
                <w:r>
                  <w:rPr>
                    <w:rFonts w:ascii="Times New Roman" w:eastAsia="Calibri" w:hAnsi="Times New Roman" w:cs="Times New Roman"/>
                    <w:sz w:val="20"/>
                    <w:szCs w:val="20"/>
                    <w:lang w:eastAsia="en-US"/>
                  </w:rPr>
                  <w:t xml:space="preserve"> </w:t>
                </w:r>
                <w:proofErr w:type="spellStart"/>
                <w:r>
                  <w:rPr>
                    <w:rFonts w:ascii="Times New Roman" w:eastAsia="Calibri" w:hAnsi="Times New Roman" w:cs="Times New Roman"/>
                    <w:sz w:val="20"/>
                    <w:szCs w:val="20"/>
                    <w:lang w:eastAsia="en-US"/>
                  </w:rPr>
                  <w:t>iat</w:t>
                </w:r>
                <w:proofErr w:type="spellEnd"/>
                <w:r>
                  <w:rPr>
                    <w:rFonts w:ascii="Times New Roman" w:eastAsia="Calibri" w:hAnsi="Times New Roman" w:cs="Times New Roman"/>
                    <w:sz w:val="20"/>
                    <w:szCs w:val="20"/>
                    <w:lang w:val="en-US" w:eastAsia="en-US"/>
                  </w:rPr>
                  <w:t>@</w:t>
                </w:r>
                <w:proofErr w:type="spellStart"/>
                <w:r>
                  <w:rPr>
                    <w:rFonts w:ascii="Times New Roman" w:eastAsia="Calibri" w:hAnsi="Times New Roman" w:cs="Times New Roman"/>
                    <w:sz w:val="20"/>
                    <w:szCs w:val="20"/>
                    <w:lang w:val="en-US" w:eastAsia="en-US"/>
                  </w:rPr>
                  <w:t>mil.lt</w:t>
                </w:r>
                <w:proofErr w:type="spellEnd"/>
                <w:r>
                  <w:rPr>
                    <w:rFonts w:ascii="Times New Roman" w:eastAsia="Calibri" w:hAnsi="Times New Roman" w:cs="Times New Roman"/>
                    <w:sz w:val="20"/>
                    <w:szCs w:val="20"/>
                    <w:lang w:val="en-US" w:eastAsia="en-US"/>
                  </w:rPr>
                  <w:t>.</w:t>
                </w:r>
                <w:r w:rsidR="002A364B">
                  <w:rPr>
                    <w:rFonts w:ascii="Times New Roman" w:eastAsia="Calibri" w:hAnsi="Times New Roman" w:cs="Times New Roman"/>
                    <w:sz w:val="20"/>
                    <w:szCs w:val="20"/>
                    <w:lang w:eastAsia="en-US"/>
                  </w:rPr>
                  <w:t>, filialo kodas 300066843</w:t>
                </w:r>
                <w:r w:rsidR="002A364B">
                  <w:rPr>
                    <w:bCs/>
                  </w:rPr>
                  <w:t xml:space="preserve">                                                                </w:t>
                </w:r>
              </w:p>
              <w:p w14:paraId="30DF2EEC" w14:textId="27FE1F2E" w:rsidR="005C0ED2" w:rsidRPr="00E54F22" w:rsidRDefault="005C0ED2" w:rsidP="0094365A">
                <w:pPr>
                  <w:spacing w:line="240" w:lineRule="auto"/>
                  <w:jc w:val="center"/>
                  <w:rPr>
                    <w:rFonts w:ascii="Times New Roman" w:eastAsia="Calibri" w:hAnsi="Times New Roman" w:cs="Times New Roman"/>
                    <w:color w:val="000000"/>
                    <w:sz w:val="20"/>
                    <w:szCs w:val="20"/>
                    <w:lang w:eastAsia="en-US"/>
                  </w:rPr>
                </w:pPr>
              </w:p>
            </w:tc>
          </w:tr>
        </w:tbl>
        <w:p w14:paraId="17CE8B6D" w14:textId="77777777" w:rsidR="005C0ED2" w:rsidRDefault="005C0ED2" w:rsidP="005C0ED2">
          <w:pPr>
            <w:pStyle w:val="NormalWeb"/>
            <w:spacing w:before="0" w:beforeAutospacing="0" w:after="0" w:afterAutospacing="0"/>
            <w:jc w:val="center"/>
            <w:rPr>
              <w:b/>
              <w:bCs/>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8E4E2A0" w14:textId="77777777" w:rsidR="005C0ED2" w:rsidRDefault="005C0ED2" w:rsidP="005C0ED2">
          <w:pPr>
            <w:pStyle w:val="NormalWeb"/>
            <w:spacing w:before="0" w:beforeAutospacing="0" w:after="0" w:afterAutospacing="0"/>
            <w:jc w:val="center"/>
            <w:rPr>
              <w:b/>
              <w:bCs/>
            </w:rPr>
          </w:pPr>
        </w:p>
        <w:p w14:paraId="3AB87E5F" w14:textId="77777777" w:rsidR="005C0ED2" w:rsidRDefault="005C0ED2" w:rsidP="005C0ED2">
          <w:pPr>
            <w:pStyle w:val="NormalWeb"/>
            <w:spacing w:before="0" w:beforeAutospacing="0" w:after="0" w:afterAutospacing="0"/>
            <w:jc w:val="center"/>
            <w:rPr>
              <w:b/>
              <w:bCs/>
            </w:rPr>
          </w:pPr>
        </w:p>
        <w:p w14:paraId="49390FD6" w14:textId="77777777" w:rsidR="005C0ED2" w:rsidRDefault="005C0ED2" w:rsidP="005C0ED2">
          <w:pPr>
            <w:pStyle w:val="NormalWeb"/>
            <w:spacing w:before="0" w:beforeAutospacing="0" w:after="0" w:afterAutospacing="0"/>
            <w:jc w:val="center"/>
            <w:rPr>
              <w:b/>
              <w:bCs/>
            </w:rPr>
          </w:pPr>
        </w:p>
        <w:p w14:paraId="732DD7B2" w14:textId="77777777" w:rsidR="005C0ED2" w:rsidRDefault="005C0ED2" w:rsidP="005C0ED2">
          <w:pPr>
            <w:pStyle w:val="NormalWeb"/>
            <w:spacing w:before="0" w:beforeAutospacing="0" w:after="0" w:afterAutospacing="0"/>
            <w:jc w:val="center"/>
            <w:rPr>
              <w:b/>
              <w:bCs/>
            </w:rPr>
          </w:pPr>
        </w:p>
        <w:p w14:paraId="0B1AA9E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rPr>
          </w:pPr>
        </w:p>
        <w:p w14:paraId="5FD709E9" w14:textId="2A3F40B3" w:rsidR="005C0ED2" w:rsidRDefault="005C0ED2" w:rsidP="005C0ED2">
          <w:pPr>
            <w:jc w:val="center"/>
            <w:rPr>
              <w:rFonts w:ascii="Times New Roman" w:hAnsi="Times New Roman" w:cs="Times New Roman"/>
              <w:b/>
              <w:bCs/>
              <w:sz w:val="28"/>
              <w:szCs w:val="28"/>
            </w:rPr>
          </w:pPr>
          <w:r w:rsidRPr="005C0ED2">
            <w:rPr>
              <w:rFonts w:ascii="Times New Roman" w:hAnsi="Times New Roman" w:cs="Times New Roman"/>
              <w:b/>
              <w:bCs/>
              <w:sz w:val="28"/>
              <w:szCs w:val="28"/>
            </w:rPr>
            <w:t>MAŽOS VERTĖS VIEŠOJO PIRKIMO</w:t>
          </w:r>
        </w:p>
        <w:p w14:paraId="57A1E958" w14:textId="77777777" w:rsidR="009F23E4" w:rsidRPr="005C0ED2" w:rsidRDefault="009F23E4" w:rsidP="005C0ED2">
          <w:pPr>
            <w:jc w:val="center"/>
            <w:rPr>
              <w:rFonts w:ascii="Times New Roman" w:hAnsi="Times New Roman" w:cs="Times New Roman"/>
              <w:b/>
              <w:bCs/>
              <w:sz w:val="28"/>
              <w:szCs w:val="28"/>
            </w:rPr>
          </w:pPr>
        </w:p>
        <w:p w14:paraId="1205DF97" w14:textId="0511B4A1" w:rsidR="009F23E4" w:rsidRPr="009F23E4" w:rsidRDefault="005761EC" w:rsidP="009F23E4">
          <w:pPr>
            <w:spacing w:line="240" w:lineRule="auto"/>
            <w:jc w:val="center"/>
            <w:rPr>
              <w:rFonts w:ascii="Times New Roman" w:hAnsi="Times New Roman"/>
              <w:b/>
              <w:sz w:val="24"/>
              <w:szCs w:val="24"/>
            </w:rPr>
          </w:pPr>
          <w:r>
            <w:rPr>
              <w:rFonts w:ascii="Times New Roman" w:hAnsi="Times New Roman"/>
              <w:b/>
              <w:sz w:val="24"/>
              <w:szCs w:val="24"/>
            </w:rPr>
            <w:t>ADMINISTRACINIO PASTATO 8B3/P (VAIDOTO G. 209, KAUNAS) POLICHROMINIAI TYRIMAI</w:t>
          </w:r>
          <w:r w:rsidR="002F42F2">
            <w:rPr>
              <w:rFonts w:ascii="Times New Roman" w:hAnsi="Times New Roman"/>
              <w:b/>
              <w:sz w:val="24"/>
              <w:szCs w:val="24"/>
            </w:rPr>
            <w:t xml:space="preserve"> </w:t>
          </w:r>
        </w:p>
        <w:p w14:paraId="240EB50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p>
        <w:p w14:paraId="6344C2FC"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r w:rsidRPr="005C0ED2">
            <w:rPr>
              <w:rFonts w:ascii="Times New Roman" w:hAnsi="Times New Roman" w:cs="Times New Roman"/>
              <w:b/>
              <w:bCs/>
              <w:sz w:val="28"/>
              <w:szCs w:val="28"/>
            </w:rPr>
            <w:t>SKELBIAMOS APKLAUSOS SPECIALIOSIOS S</w:t>
          </w:r>
          <w:r w:rsidRPr="005C0ED2">
            <w:rPr>
              <w:rFonts w:ascii="Times New Roman" w:hAnsi="Times New Roman" w:cs="Times New Roman"/>
              <w:b/>
              <w:bCs/>
              <w:sz w:val="28"/>
              <w:szCs w:val="28"/>
              <w:lang w:val="en-US"/>
            </w:rPr>
            <w:t>Ą</w:t>
          </w:r>
          <w:r w:rsidRPr="005C0ED2">
            <w:rPr>
              <w:rFonts w:ascii="Times New Roman" w:hAnsi="Times New Roman" w:cs="Times New Roman"/>
              <w:b/>
              <w:bCs/>
              <w:sz w:val="28"/>
              <w:szCs w:val="28"/>
            </w:rPr>
            <w:t>LYGOS</w:t>
          </w:r>
        </w:p>
        <w:p w14:paraId="5FF922C6" w14:textId="77777777" w:rsidR="005C0ED2" w:rsidRPr="005C0ED2" w:rsidRDefault="005C0ED2" w:rsidP="005C0ED2">
          <w:pPr>
            <w:pStyle w:val="NormalWeb"/>
            <w:spacing w:before="0" w:beforeAutospacing="0" w:after="0" w:afterAutospacing="0"/>
            <w:jc w:val="center"/>
            <w:rPr>
              <w:rFonts w:ascii="Times New Roman" w:hAnsi="Times New Roman" w:cs="Times New Roman"/>
              <w:b/>
              <w:sz w:val="28"/>
              <w:szCs w:val="28"/>
            </w:rPr>
          </w:pPr>
          <w:r w:rsidRPr="005C0ED2">
            <w:rPr>
              <w:rFonts w:ascii="Times New Roman" w:hAnsi="Times New Roman" w:cs="Times New Roman"/>
              <w:b/>
              <w:sz w:val="28"/>
              <w:szCs w:val="28"/>
            </w:rPr>
            <w:t>Versija Nr.1</w:t>
          </w:r>
        </w:p>
        <w:p w14:paraId="73B7EEFA" w14:textId="77777777" w:rsidR="005C0ED2" w:rsidRPr="005C0ED2" w:rsidRDefault="005C0ED2" w:rsidP="005C0ED2">
          <w:pPr>
            <w:pStyle w:val="NormalWeb"/>
            <w:spacing w:before="0" w:beforeAutospacing="0" w:after="0" w:afterAutospacing="0"/>
            <w:jc w:val="center"/>
            <w:rPr>
              <w:rFonts w:ascii="Times New Roman" w:hAnsi="Times New Roman" w:cs="Times New Roman"/>
              <w:bCs/>
              <w:sz w:val="28"/>
              <w:szCs w:val="28"/>
            </w:rPr>
          </w:pPr>
        </w:p>
        <w:p w14:paraId="7257DFFB" w14:textId="77777777" w:rsidR="005C0ED2" w:rsidRPr="005C0ED2" w:rsidRDefault="005C0ED2" w:rsidP="005C0ED2">
          <w:pPr>
            <w:pStyle w:val="NormalWeb"/>
            <w:spacing w:before="0" w:beforeAutospacing="0" w:after="0" w:afterAutospacing="0"/>
            <w:jc w:val="center"/>
            <w:rPr>
              <w:rFonts w:ascii="Times New Roman" w:hAnsi="Times New Roman" w:cs="Times New Roman"/>
              <w:bCs/>
            </w:rPr>
          </w:pPr>
        </w:p>
        <w:p w14:paraId="3038A76E" w14:textId="77777777" w:rsidR="005C0ED2" w:rsidRDefault="005C0ED2" w:rsidP="005C0ED2">
          <w:pPr>
            <w:pStyle w:val="NormalWeb"/>
            <w:spacing w:before="0" w:beforeAutospacing="0" w:after="0" w:afterAutospacing="0"/>
            <w:jc w:val="center"/>
            <w:rPr>
              <w:bCs/>
            </w:rPr>
          </w:pPr>
        </w:p>
        <w:p w14:paraId="087BFB8F" w14:textId="77777777" w:rsidR="005C0ED2" w:rsidRDefault="005C0ED2" w:rsidP="005C0ED2">
          <w:pPr>
            <w:pStyle w:val="NormalWeb"/>
            <w:spacing w:before="0" w:beforeAutospacing="0" w:after="0" w:afterAutospacing="0"/>
            <w:jc w:val="center"/>
            <w:rPr>
              <w:bCs/>
            </w:rPr>
          </w:pPr>
        </w:p>
        <w:p w14:paraId="517C01D9" w14:textId="47F68F5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p w14:paraId="339407F7" w14:textId="77777777" w:rsidR="00085106" w:rsidRDefault="00085106" w:rsidP="001A2892">
          <w:pPr>
            <w:spacing w:after="120" w:line="240" w:lineRule="auto"/>
            <w:ind w:left="567" w:firstLine="0"/>
            <w:contextualSpacing/>
            <w:jc w:val="center"/>
            <w:rPr>
              <w:rFonts w:ascii="Arial" w:hAnsi="Arial" w:cs="Arial"/>
            </w:rPr>
          </w:pPr>
        </w:p>
        <w:p w14:paraId="13C823ED" w14:textId="77777777" w:rsidR="00085106" w:rsidRDefault="00085106"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F51D82" w:rsidRDefault="00173FBA" w:rsidP="00581B14">
              <w:pPr>
                <w:pStyle w:val="TOCHeading"/>
                <w:tabs>
                  <w:tab w:val="left" w:pos="6555"/>
                </w:tabs>
                <w:rPr>
                  <w:rFonts w:ascii="Times New Roman" w:hAnsi="Times New Roman" w:cs="Times New Roman"/>
                  <w:sz w:val="24"/>
                  <w:szCs w:val="24"/>
                </w:rPr>
              </w:pPr>
              <w:r w:rsidRPr="00F51D82">
                <w:rPr>
                  <w:rFonts w:ascii="Times New Roman" w:hAnsi="Times New Roman" w:cs="Times New Roman"/>
                  <w:sz w:val="24"/>
                  <w:szCs w:val="24"/>
                </w:rPr>
                <w:t>T</w:t>
              </w:r>
              <w:r w:rsidR="00F42EC8" w:rsidRPr="00F51D82">
                <w:rPr>
                  <w:rFonts w:ascii="Times New Roman" w:hAnsi="Times New Roman" w:cs="Times New Roman"/>
                  <w:sz w:val="24"/>
                  <w:szCs w:val="24"/>
                </w:rPr>
                <w:t>URINYS</w:t>
              </w:r>
              <w:r w:rsidR="00581B14" w:rsidRPr="00F51D82">
                <w:rPr>
                  <w:rFonts w:ascii="Times New Roman" w:hAnsi="Times New Roman" w:cs="Times New Roman"/>
                  <w:sz w:val="24"/>
                  <w:szCs w:val="24"/>
                </w:rPr>
                <w:tab/>
              </w:r>
            </w:p>
            <w:p w14:paraId="64303EC1" w14:textId="340489DD" w:rsidR="00E76E1F" w:rsidRPr="00F51D82" w:rsidRDefault="00173FBA">
              <w:pPr>
                <w:pStyle w:val="TOC1"/>
                <w:rPr>
                  <w:rFonts w:ascii="Times New Roman" w:hAnsi="Times New Roman" w:cs="Times New Roman"/>
                  <w:noProof/>
                  <w:sz w:val="24"/>
                  <w:szCs w:val="24"/>
                  <w:lang w:val="en-US" w:eastAsia="en-US"/>
                </w:rPr>
              </w:pPr>
              <w:r w:rsidRPr="00F51D82">
                <w:rPr>
                  <w:rFonts w:ascii="Times New Roman" w:hAnsi="Times New Roman" w:cs="Times New Roman"/>
                  <w:sz w:val="24"/>
                  <w:szCs w:val="24"/>
                </w:rPr>
                <w:fldChar w:fldCharType="begin"/>
              </w:r>
              <w:r w:rsidRPr="00F51D82">
                <w:rPr>
                  <w:rFonts w:ascii="Times New Roman" w:hAnsi="Times New Roman" w:cs="Times New Roman"/>
                  <w:sz w:val="24"/>
                  <w:szCs w:val="24"/>
                </w:rPr>
                <w:instrText xml:space="preserve"> TOC \o "1-3" \h \z \u </w:instrText>
              </w:r>
              <w:r w:rsidRPr="00F51D82">
                <w:rPr>
                  <w:rFonts w:ascii="Times New Roman" w:hAnsi="Times New Roman" w:cs="Times New Roman"/>
                  <w:sz w:val="24"/>
                  <w:szCs w:val="24"/>
                </w:rPr>
                <w:fldChar w:fldCharType="separate"/>
              </w:r>
              <w:hyperlink w:anchor="_Toc137194947" w:history="1">
                <w:r w:rsidR="00E76E1F" w:rsidRPr="00F51D82">
                  <w:rPr>
                    <w:rStyle w:val="Hyperlink"/>
                    <w:rFonts w:ascii="Times New Roman" w:hAnsi="Times New Roman" w:cs="Times New Roman"/>
                    <w:noProof/>
                    <w:sz w:val="24"/>
                    <w:szCs w:val="24"/>
                  </w:rPr>
                  <w:t>1.</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Bendra informacija</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_Toc137194947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2</w:t>
                </w:r>
                <w:r w:rsidR="00E76E1F" w:rsidRPr="00F51D82">
                  <w:rPr>
                    <w:rFonts w:ascii="Times New Roman" w:hAnsi="Times New Roman" w:cs="Times New Roman"/>
                    <w:noProof/>
                    <w:webHidden/>
                    <w:sz w:val="24"/>
                    <w:szCs w:val="24"/>
                  </w:rPr>
                  <w:fldChar w:fldCharType="end"/>
                </w:r>
              </w:hyperlink>
            </w:p>
            <w:p w14:paraId="29E46CFF" w14:textId="162738F8" w:rsidR="00E76E1F" w:rsidRPr="00F51D82" w:rsidRDefault="00F358A6">
              <w:pPr>
                <w:pStyle w:val="TOC1"/>
                <w:rPr>
                  <w:rFonts w:ascii="Times New Roman" w:hAnsi="Times New Roman" w:cs="Times New Roman"/>
                  <w:noProof/>
                  <w:sz w:val="24"/>
                  <w:szCs w:val="24"/>
                  <w:lang w:val="en-US" w:eastAsia="en-US"/>
                </w:rPr>
              </w:pPr>
              <w:hyperlink w:anchor="_Toc137194948" w:history="1">
                <w:r w:rsidR="00E76E1F" w:rsidRPr="00F51D82">
                  <w:rPr>
                    <w:rStyle w:val="Hyperlink"/>
                    <w:rFonts w:ascii="Times New Roman" w:eastAsia="Calibri" w:hAnsi="Times New Roman" w:cs="Times New Roman"/>
                    <w:noProof/>
                    <w:sz w:val="24"/>
                    <w:szCs w:val="24"/>
                  </w:rPr>
                  <w:t>2.</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Pirkimo objektas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_Toc137194948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2</w:t>
                </w:r>
                <w:r w:rsidR="00E76E1F" w:rsidRPr="00F51D82">
                  <w:rPr>
                    <w:rFonts w:ascii="Times New Roman" w:hAnsi="Times New Roman" w:cs="Times New Roman"/>
                    <w:noProof/>
                    <w:webHidden/>
                    <w:sz w:val="24"/>
                    <w:szCs w:val="24"/>
                  </w:rPr>
                  <w:fldChar w:fldCharType="end"/>
                </w:r>
              </w:hyperlink>
            </w:p>
            <w:p w14:paraId="3B364848" w14:textId="6872D763" w:rsidR="00E76E1F" w:rsidRPr="00F51D82" w:rsidRDefault="00F358A6">
              <w:pPr>
                <w:pStyle w:val="TOC1"/>
                <w:rPr>
                  <w:rFonts w:ascii="Times New Roman" w:hAnsi="Times New Roman" w:cs="Times New Roman"/>
                  <w:noProof/>
                  <w:sz w:val="24"/>
                  <w:szCs w:val="24"/>
                  <w:lang w:val="en-US" w:eastAsia="en-US"/>
                </w:rPr>
              </w:pPr>
              <w:hyperlink w:anchor="_Toc137194949" w:history="1">
                <w:r w:rsidR="00E76E1F" w:rsidRPr="00F51D82">
                  <w:rPr>
                    <w:rStyle w:val="Hyperlink"/>
                    <w:rFonts w:ascii="Times New Roman" w:eastAsia="Calibri" w:hAnsi="Times New Roman" w:cs="Times New Roman"/>
                    <w:noProof/>
                    <w:sz w:val="24"/>
                    <w:szCs w:val="24"/>
                  </w:rPr>
                  <w:t>3.</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_Toc137194949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2C7FBD3C" w14:textId="79C1DD63" w:rsidR="00E76E1F" w:rsidRPr="00F51D82" w:rsidRDefault="00F358A6">
              <w:pPr>
                <w:pStyle w:val="TOC1"/>
                <w:rPr>
                  <w:rFonts w:ascii="Times New Roman" w:hAnsi="Times New Roman" w:cs="Times New Roman"/>
                  <w:noProof/>
                  <w:sz w:val="24"/>
                  <w:szCs w:val="24"/>
                  <w:lang w:val="en-US" w:eastAsia="en-US"/>
                </w:rPr>
              </w:pPr>
              <w:hyperlink w:anchor="_Toc137194950" w:history="1">
                <w:r w:rsidR="00E76E1F" w:rsidRPr="00F51D82">
                  <w:rPr>
                    <w:rStyle w:val="Hyperlink"/>
                    <w:rFonts w:ascii="Times New Roman" w:eastAsia="Calibri" w:hAnsi="Times New Roman" w:cs="Times New Roman"/>
                    <w:noProof/>
                    <w:sz w:val="24"/>
                    <w:szCs w:val="24"/>
                  </w:rPr>
                  <w:t>4.</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Reikalavimai, susiję su nacionaliniu saugumu</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_Toc137194950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3B8B80C9" w14:textId="377DF14A" w:rsidR="00E76E1F" w:rsidRPr="00F51D82" w:rsidRDefault="00F358A6">
              <w:pPr>
                <w:pStyle w:val="TOC1"/>
                <w:rPr>
                  <w:rFonts w:ascii="Times New Roman" w:hAnsi="Times New Roman" w:cs="Times New Roman"/>
                  <w:noProof/>
                  <w:sz w:val="24"/>
                  <w:szCs w:val="24"/>
                  <w:lang w:val="en-US" w:eastAsia="en-US"/>
                </w:rPr>
              </w:pPr>
              <w:hyperlink w:anchor="_Toc137194951" w:history="1">
                <w:r w:rsidR="00E76E1F" w:rsidRPr="00F51D82">
                  <w:rPr>
                    <w:rStyle w:val="Hyperlink"/>
                    <w:rFonts w:ascii="Times New Roman" w:eastAsia="Calibri" w:hAnsi="Times New Roman" w:cs="Times New Roman"/>
                    <w:noProof/>
                    <w:sz w:val="24"/>
                    <w:szCs w:val="24"/>
                  </w:rPr>
                  <w:t>5.</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Specialieji reikalavimai pasiūlymų rengimui ir pateikimui</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_Toc137194951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71D87EA0" w14:textId="4D1F7B28" w:rsidR="00E76E1F" w:rsidRPr="00F51D82" w:rsidRDefault="00F358A6">
              <w:pPr>
                <w:pStyle w:val="TOC1"/>
                <w:rPr>
                  <w:rFonts w:ascii="Times New Roman" w:hAnsi="Times New Roman" w:cs="Times New Roman"/>
                  <w:noProof/>
                  <w:sz w:val="24"/>
                  <w:szCs w:val="24"/>
                  <w:lang w:val="en-US" w:eastAsia="en-US"/>
                </w:rPr>
              </w:pPr>
              <w:hyperlink w:anchor="_Toc137194952" w:history="1">
                <w:r w:rsidR="00E76E1F" w:rsidRPr="00F51D82">
                  <w:rPr>
                    <w:rStyle w:val="Hyperlink"/>
                    <w:rFonts w:ascii="Times New Roman" w:hAnsi="Times New Roman" w:cs="Times New Roman"/>
                    <w:noProof/>
                    <w:sz w:val="24"/>
                    <w:szCs w:val="24"/>
                  </w:rPr>
                  <w:t>6.     Pasiūlymo galiojimo užtikrinimas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_Toc137194952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4</w:t>
                </w:r>
                <w:r w:rsidR="00E76E1F" w:rsidRPr="00F51D82">
                  <w:rPr>
                    <w:rFonts w:ascii="Times New Roman" w:hAnsi="Times New Roman" w:cs="Times New Roman"/>
                    <w:noProof/>
                    <w:webHidden/>
                    <w:sz w:val="24"/>
                    <w:szCs w:val="24"/>
                  </w:rPr>
                  <w:fldChar w:fldCharType="end"/>
                </w:r>
              </w:hyperlink>
            </w:p>
            <w:p w14:paraId="197EB7A3" w14:textId="08B03275" w:rsidR="00E76E1F" w:rsidRPr="00F51D82" w:rsidRDefault="00F358A6">
              <w:pPr>
                <w:pStyle w:val="TOC1"/>
                <w:rPr>
                  <w:rFonts w:ascii="Times New Roman" w:hAnsi="Times New Roman" w:cs="Times New Roman"/>
                  <w:noProof/>
                  <w:sz w:val="24"/>
                  <w:szCs w:val="24"/>
                  <w:lang w:val="en-US" w:eastAsia="en-US"/>
                </w:rPr>
              </w:pPr>
              <w:hyperlink w:anchor="_Toc137194953" w:history="1">
                <w:r w:rsidR="00E76E1F" w:rsidRPr="00F51D82">
                  <w:rPr>
                    <w:rStyle w:val="Hyperlink"/>
                    <w:rFonts w:ascii="Times New Roman" w:hAnsi="Times New Roman" w:cs="Times New Roman"/>
                    <w:noProof/>
                    <w:sz w:val="24"/>
                    <w:szCs w:val="24"/>
                  </w:rPr>
                  <w:t>7.</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Pasiūlymų vertinimas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_Toc137194953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4</w:t>
                </w:r>
                <w:r w:rsidR="00E76E1F" w:rsidRPr="00F51D82">
                  <w:rPr>
                    <w:rFonts w:ascii="Times New Roman" w:hAnsi="Times New Roman" w:cs="Times New Roman"/>
                    <w:noProof/>
                    <w:webHidden/>
                    <w:sz w:val="24"/>
                    <w:szCs w:val="24"/>
                  </w:rPr>
                  <w:fldChar w:fldCharType="end"/>
                </w:r>
              </w:hyperlink>
            </w:p>
            <w:p w14:paraId="2D57B744" w14:textId="1ED225D3" w:rsidR="00E76E1F" w:rsidRPr="00F51D82" w:rsidRDefault="00F358A6">
              <w:pPr>
                <w:pStyle w:val="TOC1"/>
                <w:rPr>
                  <w:rFonts w:ascii="Times New Roman" w:hAnsi="Times New Roman" w:cs="Times New Roman"/>
                  <w:noProof/>
                  <w:sz w:val="24"/>
                  <w:szCs w:val="24"/>
                  <w:lang w:val="en-US" w:eastAsia="en-US"/>
                </w:rPr>
              </w:pPr>
              <w:hyperlink w:anchor="_Toc137194954" w:history="1">
                <w:r w:rsidR="00E76E1F" w:rsidRPr="00F51D82">
                  <w:rPr>
                    <w:rStyle w:val="Hyperlink"/>
                    <w:rFonts w:ascii="Times New Roman" w:hAnsi="Times New Roman" w:cs="Times New Roman"/>
                    <w:noProof/>
                    <w:sz w:val="24"/>
                    <w:szCs w:val="24"/>
                  </w:rPr>
                  <w:t xml:space="preserve">8. </w:t>
                </w:r>
                <w:r w:rsidR="00581B14" w:rsidRPr="00F51D82">
                  <w:rPr>
                    <w:rStyle w:val="Hyperlink"/>
                    <w:rFonts w:ascii="Times New Roman" w:hAnsi="Times New Roman" w:cs="Times New Roman"/>
                    <w:noProof/>
                    <w:sz w:val="24"/>
                    <w:szCs w:val="24"/>
                  </w:rPr>
                  <w:t xml:space="preserve">    </w:t>
                </w:r>
                <w:r w:rsidR="00E76E1F" w:rsidRPr="00F51D82">
                  <w:rPr>
                    <w:rStyle w:val="Hyperlink"/>
                    <w:rFonts w:ascii="Times New Roman" w:hAnsi="Times New Roman" w:cs="Times New Roman"/>
                    <w:noProof/>
                    <w:sz w:val="24"/>
                    <w:szCs w:val="24"/>
                  </w:rPr>
                  <w:t>Sutarties sudarymas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_Toc137194954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5</w:t>
                </w:r>
                <w:r w:rsidR="00E76E1F" w:rsidRPr="00F51D82">
                  <w:rPr>
                    <w:rFonts w:ascii="Times New Roman" w:hAnsi="Times New Roman" w:cs="Times New Roman"/>
                    <w:noProof/>
                    <w:webHidden/>
                    <w:sz w:val="24"/>
                    <w:szCs w:val="24"/>
                  </w:rPr>
                  <w:fldChar w:fldCharType="end"/>
                </w:r>
              </w:hyperlink>
            </w:p>
            <w:p w14:paraId="191E7762" w14:textId="4B11E130" w:rsidR="00E76E1F" w:rsidRPr="00F51D82" w:rsidRDefault="00F358A6">
              <w:pPr>
                <w:pStyle w:val="TOC1"/>
                <w:rPr>
                  <w:rFonts w:ascii="Times New Roman" w:hAnsi="Times New Roman" w:cs="Times New Roman"/>
                  <w:noProof/>
                  <w:sz w:val="24"/>
                  <w:szCs w:val="24"/>
                  <w:lang w:val="en-US" w:eastAsia="en-US"/>
                </w:rPr>
              </w:pPr>
              <w:hyperlink w:anchor="_Toc137194955" w:history="1">
                <w:r w:rsidR="00E76E1F" w:rsidRPr="00F51D82">
                  <w:rPr>
                    <w:rStyle w:val="Hyperlink"/>
                    <w:rFonts w:ascii="Times New Roman" w:hAnsi="Times New Roman" w:cs="Times New Roman"/>
                    <w:noProof/>
                    <w:sz w:val="24"/>
                    <w:szCs w:val="24"/>
                  </w:rPr>
                  <w:t xml:space="preserve">9. </w:t>
                </w:r>
                <w:r w:rsidR="00581B14" w:rsidRPr="00F51D82">
                  <w:rPr>
                    <w:rStyle w:val="Hyperlink"/>
                    <w:rFonts w:ascii="Times New Roman" w:hAnsi="Times New Roman" w:cs="Times New Roman"/>
                    <w:noProof/>
                    <w:sz w:val="24"/>
                    <w:szCs w:val="24"/>
                  </w:rPr>
                  <w:t xml:space="preserve">    </w:t>
                </w:r>
                <w:r w:rsidR="00E76E1F" w:rsidRPr="00F51D82">
                  <w:rPr>
                    <w:rStyle w:val="Hyperlink"/>
                    <w:rFonts w:ascii="Times New Roman" w:hAnsi="Times New Roman" w:cs="Times New Roman"/>
                    <w:noProof/>
                    <w:sz w:val="24"/>
                    <w:szCs w:val="24"/>
                  </w:rPr>
                  <w:t>Kitos sąlygos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_Toc137194955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5</w:t>
                </w:r>
                <w:r w:rsidR="00E76E1F" w:rsidRPr="00F51D82">
                  <w:rPr>
                    <w:rFonts w:ascii="Times New Roman" w:hAnsi="Times New Roman" w:cs="Times New Roman"/>
                    <w:noProof/>
                    <w:webHidden/>
                    <w:sz w:val="24"/>
                    <w:szCs w:val="24"/>
                  </w:rPr>
                  <w:fldChar w:fldCharType="end"/>
                </w:r>
              </w:hyperlink>
            </w:p>
            <w:p w14:paraId="7ACF4EEF" w14:textId="40D6AF9C" w:rsidR="00173FBA" w:rsidRDefault="00173FBA">
              <w:r w:rsidRPr="00F51D82">
                <w:rPr>
                  <w:rFonts w:ascii="Times New Roman" w:hAnsi="Times New Roman" w:cs="Times New Roman"/>
                  <w:noProof/>
                  <w:sz w:val="24"/>
                  <w:szCs w:val="24"/>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3CCB438" w14:textId="2E6C8141" w:rsidR="005F13F0" w:rsidRPr="00C17D3C" w:rsidRDefault="00F358A6" w:rsidP="00F51D82">
          <w:pPr>
            <w:spacing w:after="120"/>
            <w:ind w:firstLine="0"/>
            <w:contextualSpacing/>
            <w:rPr>
              <w:rFonts w:ascii="Arial" w:hAnsi="Arial" w:cs="Arial"/>
            </w:rPr>
          </w:pPr>
        </w:p>
      </w:sdtContent>
    </w:sdt>
    <w:p w14:paraId="12085CDF" w14:textId="6459D064" w:rsidR="00746BAF" w:rsidRPr="00800764" w:rsidRDefault="00C31EC9" w:rsidP="009B4090">
      <w:pPr>
        <w:pStyle w:val="Heading1"/>
        <w:numPr>
          <w:ilvl w:val="0"/>
          <w:numId w:val="14"/>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00764">
        <w:rPr>
          <w:rFonts w:ascii="Times New Roman" w:hAnsi="Times New Roman" w:cs="Times New Roman"/>
          <w:color w:val="auto"/>
        </w:rPr>
        <w:lastRenderedPageBreak/>
        <w:t>Bendra informacij</w:t>
      </w:r>
      <w:r w:rsidR="00B076FD" w:rsidRPr="00800764">
        <w:rPr>
          <w:rFonts w:ascii="Times New Roman" w:hAnsi="Times New Roman" w:cs="Times New Roman"/>
          <w:color w:val="auto"/>
        </w:rPr>
        <w:t>a</w:t>
      </w:r>
      <w:bookmarkEnd w:id="5"/>
      <w:r w:rsidR="6B81CCAC" w:rsidRPr="00800764">
        <w:rPr>
          <w:rFonts w:ascii="Times New Roman" w:hAnsi="Times New Roman" w:cs="Times New Roman"/>
          <w:color w:val="auto"/>
        </w:rPr>
        <w:t xml:space="preserve"> </w:t>
      </w:r>
    </w:p>
    <w:p w14:paraId="4E5CF4BD" w14:textId="77777777" w:rsidR="0007099C" w:rsidRDefault="0007099C" w:rsidP="00F51D82">
      <w:pPr>
        <w:pStyle w:val="NormalWeb"/>
        <w:spacing w:before="0" w:beforeAutospacing="0" w:after="0" w:afterAutospacing="0"/>
        <w:ind w:firstLine="567"/>
        <w:rPr>
          <w:bCs/>
        </w:rPr>
      </w:pPr>
    </w:p>
    <w:p w14:paraId="296B41AA" w14:textId="5EA39FB4" w:rsidR="00F51D82" w:rsidRPr="00FE4A09"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07099C">
        <w:rPr>
          <w:rFonts w:ascii="Times New Roman" w:hAnsi="Times New Roman" w:cs="Times New Roman"/>
          <w:bCs/>
          <w:sz w:val="24"/>
          <w:szCs w:val="24"/>
        </w:rPr>
        <w:t xml:space="preserve">1.1. Perkančioji organizacija – </w:t>
      </w:r>
      <w:r w:rsidRPr="0007099C">
        <w:rPr>
          <w:rFonts w:ascii="Times New Roman" w:hAnsi="Times New Roman" w:cs="Times New Roman"/>
          <w:b/>
          <w:bCs/>
          <w:sz w:val="24"/>
          <w:szCs w:val="24"/>
        </w:rPr>
        <w:t>Lietuvos Kariuomenės Logistikos valdybos Įgulų aptarnavimo tarnyba</w:t>
      </w:r>
      <w:r w:rsidRPr="0007099C">
        <w:rPr>
          <w:rFonts w:ascii="Times New Roman" w:hAnsi="Times New Roman" w:cs="Times New Roman"/>
          <w:bCs/>
          <w:sz w:val="24"/>
          <w:szCs w:val="24"/>
        </w:rPr>
        <w:t xml:space="preserve">, juridinio asmens kodas 300066843, adresas Mindaugo g. 26, LT – 03215 Vilnius, darbo laikas I-IV 8.00-17.00, V 8.00-15.45. Perkančioji organizacija </w:t>
      </w:r>
      <w:r w:rsidR="00446A47">
        <w:rPr>
          <w:rFonts w:ascii="Times New Roman" w:hAnsi="Times New Roman" w:cs="Times New Roman"/>
          <w:bCs/>
          <w:sz w:val="24"/>
          <w:szCs w:val="24"/>
        </w:rPr>
        <w:t>nėra PVM mokėtojas (PVM mokėtojas yra Lietuvos kariuomenė).</w:t>
      </w:r>
    </w:p>
    <w:p w14:paraId="56ECEB41" w14:textId="77777777" w:rsidR="00F51D82" w:rsidRPr="0007099C"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07099C">
        <w:rPr>
          <w:rFonts w:ascii="Times New Roman" w:hAnsi="Times New Roman" w:cs="Times New Roman"/>
          <w:bCs/>
          <w:sz w:val="24"/>
          <w:szCs w:val="24"/>
        </w:rPr>
        <w:t>1.2. Pirkimas neatliekamas naudojantis centralizuotų pirkimų katalogu, nes CPO.LT šiuo metu neatlieka pirkimo objektą atitinkančių pirkimų.</w:t>
      </w:r>
    </w:p>
    <w:p w14:paraId="5FF16490" w14:textId="51F682F2" w:rsidR="00885165" w:rsidRPr="009F23E4" w:rsidRDefault="00F51D82" w:rsidP="00B27527">
      <w:pPr>
        <w:pStyle w:val="NormalWeb"/>
        <w:spacing w:before="0" w:beforeAutospacing="0" w:after="0" w:afterAutospacing="0" w:line="240" w:lineRule="auto"/>
        <w:ind w:firstLine="567"/>
        <w:rPr>
          <w:rFonts w:ascii="Times New Roman" w:eastAsia="Times New Roman" w:hAnsi="Times New Roman" w:cs="Times New Roman"/>
          <w:sz w:val="24"/>
          <w:szCs w:val="24"/>
        </w:rPr>
      </w:pPr>
      <w:r w:rsidRPr="0007099C">
        <w:rPr>
          <w:rFonts w:ascii="Times New Roman" w:hAnsi="Times New Roman" w:cs="Times New Roman"/>
          <w:bCs/>
          <w:sz w:val="24"/>
          <w:szCs w:val="24"/>
        </w:rPr>
        <w:t xml:space="preserve">1.3. </w:t>
      </w:r>
      <w:r w:rsidRPr="009F23E4">
        <w:rPr>
          <w:rFonts w:ascii="Times New Roman" w:hAnsi="Times New Roman" w:cs="Times New Roman"/>
          <w:bCs/>
          <w:sz w:val="24"/>
          <w:szCs w:val="24"/>
        </w:rPr>
        <w:t>Pirkimo Komisija nesudaroma.</w:t>
      </w:r>
      <w:r w:rsidR="00885165" w:rsidRPr="009F23E4">
        <w:rPr>
          <w:rFonts w:ascii="Times New Roman" w:eastAsia="Times New Roman" w:hAnsi="Times New Roman" w:cs="Times New Roman"/>
          <w:sz w:val="24"/>
          <w:szCs w:val="24"/>
        </w:rPr>
        <w:t xml:space="preserve"> Pirkimo procedūras vykdo pirkimo organizatorius - perkančiosios organizacijos įgaliotas asmuo palaikyti tiesioginį ryšį su tiekėjais ir gauti iš jų pranešimus CVPIS priemonėmis, susijusius su pirkimų procedūromis.</w:t>
      </w:r>
    </w:p>
    <w:p w14:paraId="3D6C1860" w14:textId="3097EC47" w:rsidR="002F42F2" w:rsidRDefault="00F51D82" w:rsidP="002F42F2">
      <w:pPr>
        <w:spacing w:line="240" w:lineRule="auto"/>
        <w:ind w:firstLine="567"/>
        <w:rPr>
          <w:rFonts w:ascii="Times New Roman" w:hAnsi="Times New Roman" w:cs="Times New Roman"/>
          <w:color w:val="000000"/>
          <w:sz w:val="24"/>
          <w:szCs w:val="24"/>
          <w:shd w:val="clear" w:color="auto" w:fill="FFFFFF"/>
        </w:rPr>
      </w:pPr>
      <w:r w:rsidRPr="0007099C">
        <w:rPr>
          <w:rFonts w:ascii="Times New Roman" w:hAnsi="Times New Roman" w:cs="Times New Roman"/>
          <w:bCs/>
          <w:sz w:val="24"/>
          <w:szCs w:val="24"/>
        </w:rPr>
        <w:t xml:space="preserve">1.4. </w:t>
      </w:r>
      <w:r w:rsidRPr="0007099C">
        <w:rPr>
          <w:rFonts w:ascii="Times New Roman" w:hAnsi="Times New Roman" w:cs="Times New Roman"/>
          <w:sz w:val="24"/>
          <w:szCs w:val="24"/>
        </w:rPr>
        <w:t xml:space="preserve">Atliekamas žaliasis pirkimas. </w:t>
      </w:r>
      <w:r w:rsidR="00B56E44" w:rsidRPr="00AA19CA">
        <w:rPr>
          <w:rFonts w:ascii="Times New Roman" w:hAnsi="Times New Roman" w:cs="Times New Roman"/>
          <w:color w:val="000000"/>
          <w:sz w:val="24"/>
          <w:szCs w:val="24"/>
          <w:shd w:val="clear" w:color="auto" w:fill="FFFFFF"/>
        </w:rPr>
        <w:t xml:space="preserve">Pagal Aplinkos apsaugos kriterijų taikymo, </w:t>
      </w:r>
      <w:r w:rsidR="00B56E44" w:rsidRPr="00AA19CA">
        <w:rPr>
          <w:rFonts w:ascii="Times New Roman" w:hAnsi="Times New Roman" w:cs="Times New Roman"/>
          <w:sz w:val="24"/>
          <w:szCs w:val="24"/>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w:t>
      </w:r>
      <w:r w:rsidR="00B56E44" w:rsidRPr="00AA19CA">
        <w:rPr>
          <w:rFonts w:ascii="Times New Roman" w:hAnsi="Times New Roman" w:cs="Times New Roman"/>
          <w:sz w:val="24"/>
          <w:szCs w:val="24"/>
          <w:shd w:val="clear" w:color="auto" w:fill="FFFFFF"/>
        </w:rPr>
        <w:t xml:space="preserve"> tvarkos aprašo </w:t>
      </w:r>
      <w:r w:rsidR="00B56E44" w:rsidRPr="00AA19CA">
        <w:rPr>
          <w:rFonts w:ascii="Times New Roman" w:hAnsi="Times New Roman" w:cs="Times New Roman"/>
          <w:sz w:val="24"/>
          <w:szCs w:val="24"/>
        </w:rPr>
        <w:t>4.4.3 papunktį „perkama tik nematerialaus pobūdžio (intelektinė) ar kitokia paslauga, nesusijusi su materialaus objekto sukūrimu, kurios teikimo metu nėra numatomas reikšmingas neigiamas poveikis aplinkai, nesukuriamas taršos šalt</w:t>
      </w:r>
      <w:r w:rsidR="00B56E44">
        <w:rPr>
          <w:rFonts w:ascii="Times New Roman" w:hAnsi="Times New Roman" w:cs="Times New Roman"/>
          <w:sz w:val="24"/>
          <w:szCs w:val="24"/>
        </w:rPr>
        <w:t>inis ir negeneruojamos atliekos.</w:t>
      </w:r>
    </w:p>
    <w:p w14:paraId="7821AC3E" w14:textId="5AEFD285" w:rsidR="00F51D82" w:rsidRPr="00E6147A" w:rsidRDefault="00F51D82" w:rsidP="002F42F2">
      <w:pPr>
        <w:spacing w:line="240" w:lineRule="auto"/>
        <w:ind w:firstLine="567"/>
        <w:rPr>
          <w:rFonts w:ascii="Times New Roman" w:hAnsi="Times New Roman" w:cs="Times New Roman"/>
          <w:bCs/>
          <w:sz w:val="24"/>
          <w:szCs w:val="24"/>
        </w:rPr>
      </w:pPr>
      <w:r w:rsidRPr="00E6147A">
        <w:rPr>
          <w:rFonts w:ascii="Times New Roman" w:hAnsi="Times New Roman" w:cs="Times New Roman"/>
          <w:bCs/>
          <w:sz w:val="24"/>
          <w:szCs w:val="24"/>
        </w:rPr>
        <w:t>1.5. Bendrosios pirkimo sąlygos yra neatskiriama šių pirkimo sąlygų dalis.</w:t>
      </w:r>
    </w:p>
    <w:p w14:paraId="4ED932F3" w14:textId="63B38C0B" w:rsidR="00FB3C75" w:rsidRPr="00800764" w:rsidRDefault="00244994" w:rsidP="002C41AA">
      <w:pPr>
        <w:pStyle w:val="Heading1"/>
        <w:numPr>
          <w:ilvl w:val="0"/>
          <w:numId w:val="21"/>
        </w:numPr>
        <w:spacing w:before="720" w:after="0" w:line="300" w:lineRule="auto"/>
        <w:rPr>
          <w:rFonts w:ascii="Times New Roman" w:hAnsi="Times New Roman" w:cs="Times New Roman"/>
          <w:color w:val="auto"/>
        </w:rPr>
      </w:pPr>
      <w:bookmarkStart w:id="10" w:name="_Toc137194948"/>
      <w:r w:rsidRPr="00800764">
        <w:rPr>
          <w:rFonts w:ascii="Times New Roman" w:hAnsi="Times New Roman" w:cs="Times New Roman"/>
          <w:color w:val="auto"/>
        </w:rPr>
        <w:t>Pirkimo objektas</w:t>
      </w:r>
      <w:bookmarkEnd w:id="10"/>
    </w:p>
    <w:p w14:paraId="7D847502" w14:textId="77777777" w:rsidR="00FB3C75" w:rsidRDefault="00FB3C75" w:rsidP="00E62E95">
      <w:pPr>
        <w:spacing w:line="240" w:lineRule="auto"/>
        <w:ind w:firstLine="0"/>
      </w:pPr>
    </w:p>
    <w:p w14:paraId="23109D67" w14:textId="42A4DC3A" w:rsidR="00F51D82" w:rsidRPr="00CE0659" w:rsidRDefault="00F51D82" w:rsidP="00F51D82">
      <w:pPr>
        <w:pStyle w:val="NoSpacing"/>
        <w:tabs>
          <w:tab w:val="left" w:pos="1134"/>
        </w:tabs>
        <w:ind w:firstLine="567"/>
        <w:contextualSpacing/>
        <w:rPr>
          <w:rFonts w:ascii="Times New Roman" w:hAnsi="Times New Roman" w:cs="Times New Roman"/>
          <w:sz w:val="24"/>
          <w:szCs w:val="24"/>
        </w:rPr>
      </w:pPr>
      <w:r w:rsidRPr="00F51D82">
        <w:rPr>
          <w:rFonts w:ascii="Times New Roman" w:hAnsi="Times New Roman" w:cs="Times New Roman"/>
          <w:bCs/>
          <w:sz w:val="24"/>
          <w:szCs w:val="24"/>
        </w:rPr>
        <w:t xml:space="preserve">2.1. Perkančioji organizacija numato įsigyti </w:t>
      </w:r>
      <w:r w:rsidR="005761EC">
        <w:rPr>
          <w:rFonts w:ascii="Times New Roman" w:hAnsi="Times New Roman" w:cs="Times New Roman"/>
          <w:b/>
          <w:bCs/>
          <w:sz w:val="24"/>
          <w:szCs w:val="24"/>
        </w:rPr>
        <w:t xml:space="preserve">Administracinio pastato 8B3/p (Vaidoto g. 209, Kaunas) </w:t>
      </w:r>
      <w:proofErr w:type="spellStart"/>
      <w:r w:rsidR="005761EC">
        <w:rPr>
          <w:rFonts w:ascii="Times New Roman" w:hAnsi="Times New Roman" w:cs="Times New Roman"/>
          <w:b/>
          <w:bCs/>
          <w:sz w:val="24"/>
          <w:szCs w:val="24"/>
        </w:rPr>
        <w:t>polichrominių</w:t>
      </w:r>
      <w:proofErr w:type="spellEnd"/>
      <w:r w:rsidR="005761EC">
        <w:rPr>
          <w:rFonts w:ascii="Times New Roman" w:hAnsi="Times New Roman" w:cs="Times New Roman"/>
          <w:b/>
          <w:bCs/>
          <w:sz w:val="24"/>
          <w:szCs w:val="24"/>
        </w:rPr>
        <w:t xml:space="preserve"> tyrimų paslaugas</w:t>
      </w:r>
      <w:r w:rsidRPr="00CE0659">
        <w:rPr>
          <w:rFonts w:ascii="Times New Roman" w:hAnsi="Times New Roman" w:cs="Times New Roman"/>
          <w:b/>
          <w:bCs/>
          <w:sz w:val="24"/>
          <w:szCs w:val="24"/>
        </w:rPr>
        <w:t xml:space="preserve">. </w:t>
      </w:r>
      <w:r w:rsidRPr="00CE0659">
        <w:rPr>
          <w:rFonts w:ascii="Times New Roman" w:hAnsi="Times New Roman" w:cs="Times New Roman"/>
          <w:sz w:val="24"/>
          <w:szCs w:val="24"/>
        </w:rPr>
        <w:t>Reikalavimai pirkimo objektui</w:t>
      </w:r>
      <w:r w:rsidR="00B27527" w:rsidRPr="00CE0659">
        <w:rPr>
          <w:rFonts w:ascii="Times New Roman" w:hAnsi="Times New Roman" w:cs="Times New Roman"/>
          <w:sz w:val="24"/>
          <w:szCs w:val="24"/>
        </w:rPr>
        <w:t xml:space="preserve">, </w:t>
      </w:r>
      <w:r w:rsidR="00482040">
        <w:rPr>
          <w:rFonts w:ascii="Times New Roman" w:hAnsi="Times New Roman" w:cs="Times New Roman"/>
          <w:sz w:val="24"/>
          <w:szCs w:val="24"/>
        </w:rPr>
        <w:t>paslaugų</w:t>
      </w:r>
      <w:r w:rsidRPr="00CE0659">
        <w:rPr>
          <w:rFonts w:ascii="Times New Roman" w:hAnsi="Times New Roman" w:cs="Times New Roman"/>
          <w:sz w:val="24"/>
          <w:szCs w:val="24"/>
        </w:rPr>
        <w:t xml:space="preserve"> </w:t>
      </w:r>
      <w:r w:rsidR="009F23E4">
        <w:rPr>
          <w:rFonts w:ascii="Times New Roman" w:hAnsi="Times New Roman" w:cs="Times New Roman"/>
          <w:sz w:val="24"/>
          <w:szCs w:val="24"/>
        </w:rPr>
        <w:t xml:space="preserve">apimtys, techninė </w:t>
      </w:r>
      <w:r w:rsidR="00B27527" w:rsidRPr="00CE0659">
        <w:rPr>
          <w:rFonts w:ascii="Times New Roman" w:hAnsi="Times New Roman" w:cs="Times New Roman"/>
          <w:sz w:val="24"/>
          <w:szCs w:val="24"/>
        </w:rPr>
        <w:t xml:space="preserve">specifikacija </w:t>
      </w:r>
      <w:r w:rsidRPr="00CE0659">
        <w:rPr>
          <w:rFonts w:ascii="Times New Roman" w:hAnsi="Times New Roman" w:cs="Times New Roman"/>
          <w:sz w:val="24"/>
          <w:szCs w:val="24"/>
        </w:rPr>
        <w:t xml:space="preserve">nustatyti specialiųjų pirkimo sąlygų </w:t>
      </w:r>
      <w:r w:rsidR="009B63EE" w:rsidRPr="00CE0659">
        <w:rPr>
          <w:rFonts w:ascii="Times New Roman" w:hAnsi="Times New Roman" w:cs="Times New Roman"/>
          <w:b/>
          <w:bCs/>
          <w:sz w:val="24"/>
          <w:szCs w:val="24"/>
        </w:rPr>
        <w:t xml:space="preserve">3 </w:t>
      </w:r>
      <w:r w:rsidRPr="00CE0659">
        <w:rPr>
          <w:rFonts w:ascii="Times New Roman" w:hAnsi="Times New Roman" w:cs="Times New Roman"/>
          <w:b/>
          <w:bCs/>
          <w:sz w:val="24"/>
          <w:szCs w:val="24"/>
        </w:rPr>
        <w:t>priede</w:t>
      </w:r>
      <w:r w:rsidR="00B27527" w:rsidRPr="00CE0659">
        <w:rPr>
          <w:rFonts w:ascii="Times New Roman" w:hAnsi="Times New Roman" w:cs="Times New Roman"/>
          <w:sz w:val="24"/>
          <w:szCs w:val="24"/>
        </w:rPr>
        <w:t xml:space="preserve"> „</w:t>
      </w:r>
      <w:r w:rsidR="00B56E44" w:rsidRPr="00B56E44">
        <w:rPr>
          <w:rFonts w:ascii="Times New Roman" w:hAnsi="Times New Roman" w:cs="Times New Roman"/>
          <w:sz w:val="24"/>
          <w:szCs w:val="24"/>
        </w:rPr>
        <w:t xml:space="preserve">Administracinio pastato 8B3/p (kultūros vertybės </w:t>
      </w:r>
      <w:proofErr w:type="spellStart"/>
      <w:r w:rsidR="00B56E44" w:rsidRPr="00B56E44">
        <w:rPr>
          <w:rFonts w:ascii="Times New Roman" w:hAnsi="Times New Roman" w:cs="Times New Roman"/>
          <w:sz w:val="24"/>
          <w:szCs w:val="24"/>
        </w:rPr>
        <w:t>un</w:t>
      </w:r>
      <w:proofErr w:type="spellEnd"/>
      <w:r w:rsidR="00B56E44" w:rsidRPr="00B56E44">
        <w:rPr>
          <w:rFonts w:ascii="Times New Roman" w:hAnsi="Times New Roman" w:cs="Times New Roman"/>
          <w:sz w:val="24"/>
          <w:szCs w:val="24"/>
        </w:rPr>
        <w:t xml:space="preserve">. kodas 36160) patalpų sienų </w:t>
      </w:r>
      <w:proofErr w:type="spellStart"/>
      <w:r w:rsidR="00B56E44" w:rsidRPr="00B56E44">
        <w:rPr>
          <w:rFonts w:ascii="Times New Roman" w:hAnsi="Times New Roman" w:cs="Times New Roman"/>
          <w:sz w:val="24"/>
          <w:szCs w:val="24"/>
        </w:rPr>
        <w:t>polichrominių</w:t>
      </w:r>
      <w:proofErr w:type="spellEnd"/>
      <w:r w:rsidR="00B56E44" w:rsidRPr="00B56E44">
        <w:rPr>
          <w:rFonts w:ascii="Times New Roman" w:hAnsi="Times New Roman" w:cs="Times New Roman"/>
          <w:sz w:val="24"/>
          <w:szCs w:val="24"/>
        </w:rPr>
        <w:t xml:space="preserve"> tyrimų t</w:t>
      </w:r>
      <w:r w:rsidR="00B56E44" w:rsidRPr="00B56E44">
        <w:rPr>
          <w:rFonts w:ascii="Times New Roman" w:hAnsi="Times New Roman" w:cs="Times New Roman"/>
          <w:bCs/>
          <w:sz w:val="24"/>
          <w:szCs w:val="24"/>
        </w:rPr>
        <w:t>echninė užduotis Nr. TS-464 2025-09-08</w:t>
      </w:r>
      <w:r w:rsidR="00482040" w:rsidRPr="00B56E44">
        <w:rPr>
          <w:rFonts w:ascii="Times New Roman" w:hAnsi="Times New Roman" w:cs="Times New Roman"/>
          <w:sz w:val="24"/>
          <w:szCs w:val="24"/>
        </w:rPr>
        <w:t>“</w:t>
      </w:r>
      <w:r w:rsidR="009F23E4">
        <w:rPr>
          <w:rFonts w:ascii="Times New Roman" w:hAnsi="Times New Roman" w:cs="Times New Roman"/>
          <w:sz w:val="24"/>
          <w:szCs w:val="24"/>
        </w:rPr>
        <w:t xml:space="preserve"> </w:t>
      </w:r>
      <w:r w:rsidR="009B63EE" w:rsidRPr="00CE0659">
        <w:rPr>
          <w:rFonts w:ascii="Times New Roman" w:hAnsi="Times New Roman" w:cs="Times New Roman"/>
          <w:sz w:val="24"/>
          <w:szCs w:val="24"/>
        </w:rPr>
        <w:t xml:space="preserve">(toliau – 3 priedas) ir </w:t>
      </w:r>
      <w:r w:rsidR="00CC5192" w:rsidRPr="00CE0659">
        <w:rPr>
          <w:rFonts w:ascii="Times New Roman" w:hAnsi="Times New Roman" w:cs="Times New Roman"/>
          <w:b/>
          <w:bCs/>
          <w:sz w:val="24"/>
          <w:szCs w:val="24"/>
        </w:rPr>
        <w:t>6</w:t>
      </w:r>
      <w:r w:rsidR="009B63EE" w:rsidRPr="00CE0659">
        <w:rPr>
          <w:rFonts w:ascii="Times New Roman" w:hAnsi="Times New Roman" w:cs="Times New Roman"/>
          <w:b/>
          <w:bCs/>
          <w:sz w:val="24"/>
          <w:szCs w:val="24"/>
        </w:rPr>
        <w:t xml:space="preserve"> priede </w:t>
      </w:r>
      <w:r w:rsidR="009B63EE" w:rsidRPr="00CE0659">
        <w:rPr>
          <w:rFonts w:ascii="Times New Roman" w:hAnsi="Times New Roman" w:cs="Times New Roman"/>
          <w:sz w:val="24"/>
          <w:szCs w:val="24"/>
        </w:rPr>
        <w:t xml:space="preserve">„Sutarties projektas“ (toliau – </w:t>
      </w:r>
      <w:r w:rsidR="00CC5192" w:rsidRPr="00CE0659">
        <w:rPr>
          <w:rFonts w:ascii="Times New Roman" w:hAnsi="Times New Roman" w:cs="Times New Roman"/>
          <w:sz w:val="24"/>
          <w:szCs w:val="24"/>
        </w:rPr>
        <w:t>6</w:t>
      </w:r>
      <w:r w:rsidR="009B63EE" w:rsidRPr="00CE0659">
        <w:rPr>
          <w:rFonts w:ascii="Times New Roman" w:hAnsi="Times New Roman" w:cs="Times New Roman"/>
          <w:sz w:val="24"/>
          <w:szCs w:val="24"/>
        </w:rPr>
        <w:t xml:space="preserve"> priedas). </w:t>
      </w:r>
    </w:p>
    <w:p w14:paraId="3E7DDEC5" w14:textId="2FB01C32" w:rsidR="00BB375A" w:rsidRPr="00482040" w:rsidRDefault="00F51D82"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2.2. </w:t>
      </w:r>
      <w:r w:rsidR="00482040">
        <w:rPr>
          <w:rFonts w:ascii="Times New Roman" w:hAnsi="Times New Roman" w:cs="Times New Roman"/>
          <w:sz w:val="24"/>
          <w:szCs w:val="24"/>
        </w:rPr>
        <w:t>Paslaugų</w:t>
      </w:r>
      <w:r w:rsidR="00BB375A" w:rsidRPr="00482040">
        <w:rPr>
          <w:rFonts w:ascii="Times New Roman" w:hAnsi="Times New Roman" w:cs="Times New Roman"/>
          <w:sz w:val="24"/>
          <w:szCs w:val="24"/>
        </w:rPr>
        <w:t xml:space="preserve"> atlikimo vieta</w:t>
      </w:r>
      <w:r w:rsidR="00482040">
        <w:rPr>
          <w:rFonts w:ascii="Times New Roman" w:hAnsi="Times New Roman" w:cs="Times New Roman"/>
          <w:sz w:val="22"/>
          <w:szCs w:val="22"/>
        </w:rPr>
        <w:t xml:space="preserve"> – </w:t>
      </w:r>
      <w:r w:rsidR="001E5CFC">
        <w:rPr>
          <w:rFonts w:ascii="Times New Roman" w:hAnsi="Times New Roman" w:cs="Times New Roman"/>
          <w:sz w:val="24"/>
          <w:szCs w:val="24"/>
        </w:rPr>
        <w:t>Vaidoto g. 209, Kaunas</w:t>
      </w:r>
      <w:r w:rsidR="00482040" w:rsidRPr="00D12BB0">
        <w:rPr>
          <w:rFonts w:ascii="Times New Roman" w:hAnsi="Times New Roman" w:cs="Times New Roman"/>
          <w:sz w:val="24"/>
          <w:szCs w:val="24"/>
        </w:rPr>
        <w:t>.</w:t>
      </w:r>
    </w:p>
    <w:p w14:paraId="78F1095E" w14:textId="3FCF593F" w:rsidR="00BB375A" w:rsidRPr="00BB375A" w:rsidRDefault="00BB375A"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2.3. </w:t>
      </w:r>
      <w:r w:rsidR="00482040">
        <w:rPr>
          <w:rFonts w:ascii="Times New Roman" w:hAnsi="Times New Roman" w:cs="Times New Roman"/>
          <w:sz w:val="24"/>
          <w:szCs w:val="24"/>
        </w:rPr>
        <w:t>Paslaugų</w:t>
      </w:r>
      <w:r w:rsidRPr="00CE0659">
        <w:rPr>
          <w:rFonts w:ascii="Times New Roman" w:hAnsi="Times New Roman" w:cs="Times New Roman"/>
          <w:sz w:val="24"/>
          <w:szCs w:val="24"/>
        </w:rPr>
        <w:t xml:space="preserve"> atlikimo terminas – </w:t>
      </w:r>
      <w:r w:rsidR="00482040">
        <w:rPr>
          <w:rFonts w:ascii="Times New Roman" w:hAnsi="Times New Roman" w:cs="Times New Roman"/>
          <w:sz w:val="24"/>
          <w:szCs w:val="24"/>
        </w:rPr>
        <w:t>3</w:t>
      </w:r>
      <w:r w:rsidRPr="00CE0659">
        <w:rPr>
          <w:rFonts w:ascii="Times New Roman" w:hAnsi="Times New Roman" w:cs="Times New Roman"/>
          <w:sz w:val="24"/>
          <w:szCs w:val="24"/>
        </w:rPr>
        <w:t xml:space="preserve"> mėn</w:t>
      </w:r>
      <w:r w:rsidRPr="00BB375A">
        <w:rPr>
          <w:rFonts w:ascii="Times New Roman" w:hAnsi="Times New Roman" w:cs="Times New Roman"/>
          <w:sz w:val="24"/>
          <w:szCs w:val="24"/>
        </w:rPr>
        <w:t>.</w:t>
      </w:r>
      <w:r w:rsidR="009F23E4">
        <w:rPr>
          <w:rFonts w:ascii="Times New Roman" w:hAnsi="Times New Roman" w:cs="Times New Roman"/>
          <w:sz w:val="24"/>
          <w:szCs w:val="24"/>
        </w:rPr>
        <w:t xml:space="preserve"> </w:t>
      </w:r>
    </w:p>
    <w:p w14:paraId="0F636035" w14:textId="48D3C6B3" w:rsidR="00B27527" w:rsidRPr="008B7AE2" w:rsidRDefault="009F23E4" w:rsidP="00F51D82">
      <w:pPr>
        <w:pStyle w:val="NoSpacing"/>
        <w:tabs>
          <w:tab w:val="left" w:pos="1134"/>
        </w:tabs>
        <w:ind w:firstLine="567"/>
        <w:contextualSpacing/>
        <w:rPr>
          <w:rFonts w:ascii="Times New Roman" w:hAnsi="Times New Roman" w:cs="Times New Roman"/>
          <w:sz w:val="24"/>
          <w:szCs w:val="24"/>
        </w:rPr>
      </w:pPr>
      <w:r>
        <w:rPr>
          <w:rFonts w:ascii="Times New Roman" w:hAnsi="Times New Roman" w:cs="Times New Roman"/>
          <w:sz w:val="24"/>
          <w:szCs w:val="24"/>
        </w:rPr>
        <w:t xml:space="preserve">2.4. </w:t>
      </w:r>
      <w:r w:rsidR="00F51D82" w:rsidRPr="008B7AE2">
        <w:rPr>
          <w:rFonts w:ascii="Times New Roman" w:hAnsi="Times New Roman" w:cs="Times New Roman"/>
          <w:sz w:val="24"/>
          <w:szCs w:val="24"/>
        </w:rPr>
        <w:t xml:space="preserve">Pirkimo objektas į dalis neskaidomas. </w:t>
      </w:r>
      <w:r w:rsidR="00B27527" w:rsidRPr="008B7AE2">
        <w:rPr>
          <w:rFonts w:ascii="Times New Roman" w:hAnsi="Times New Roman" w:cs="Times New Roman"/>
          <w:sz w:val="24"/>
          <w:szCs w:val="24"/>
        </w:rPr>
        <w:t xml:space="preserve">Tiekėjai privalo pateikti pasiūlymą visai pirkimo objekto apimčiai. </w:t>
      </w:r>
    </w:p>
    <w:p w14:paraId="5963D022" w14:textId="78574D87" w:rsidR="00F51D82" w:rsidRPr="008B7AE2" w:rsidRDefault="00B27527"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w:t>
      </w:r>
      <w:r w:rsidR="00BB375A" w:rsidRPr="008B7AE2">
        <w:rPr>
          <w:rFonts w:ascii="Times New Roman" w:hAnsi="Times New Roman" w:cs="Times New Roman"/>
          <w:sz w:val="24"/>
          <w:szCs w:val="24"/>
        </w:rPr>
        <w:t>5</w:t>
      </w:r>
      <w:r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Pasiūlymo kaina negali viršyti pirkimui suplanuotos maksimalios lėšų sumo</w:t>
      </w:r>
      <w:r w:rsidR="00197FF2">
        <w:rPr>
          <w:rFonts w:ascii="Times New Roman" w:hAnsi="Times New Roman" w:cs="Times New Roman"/>
          <w:sz w:val="24"/>
          <w:szCs w:val="24"/>
        </w:rPr>
        <w:t xml:space="preserve">s – </w:t>
      </w:r>
      <w:r w:rsidR="005761EC">
        <w:rPr>
          <w:rFonts w:ascii="Times New Roman" w:hAnsi="Times New Roman" w:cs="Times New Roman"/>
          <w:sz w:val="24"/>
          <w:szCs w:val="24"/>
        </w:rPr>
        <w:t>15702</w:t>
      </w:r>
      <w:r w:rsidR="00D12BB0">
        <w:rPr>
          <w:rFonts w:ascii="Times New Roman" w:hAnsi="Times New Roman" w:cs="Times New Roman"/>
          <w:sz w:val="24"/>
          <w:szCs w:val="24"/>
        </w:rPr>
        <w:t>,</w:t>
      </w:r>
      <w:r w:rsidR="005761EC">
        <w:rPr>
          <w:rFonts w:ascii="Times New Roman" w:hAnsi="Times New Roman" w:cs="Times New Roman"/>
          <w:sz w:val="24"/>
          <w:szCs w:val="24"/>
        </w:rPr>
        <w:t>48</w:t>
      </w:r>
      <w:r w:rsidR="00197FF2">
        <w:rPr>
          <w:rFonts w:ascii="Times New Roman" w:hAnsi="Times New Roman" w:cs="Times New Roman"/>
          <w:sz w:val="24"/>
          <w:szCs w:val="24"/>
        </w:rPr>
        <w:t xml:space="preserve"> EUR be PVM</w:t>
      </w:r>
      <w:r w:rsidR="009F23E4">
        <w:rPr>
          <w:rFonts w:ascii="Times New Roman" w:hAnsi="Times New Roman" w:cs="Times New Roman"/>
          <w:sz w:val="24"/>
          <w:szCs w:val="24"/>
        </w:rPr>
        <w:t xml:space="preserve">/ </w:t>
      </w:r>
      <w:r w:rsidR="005761EC" w:rsidRPr="005761EC">
        <w:rPr>
          <w:rFonts w:ascii="Times New Roman" w:hAnsi="Times New Roman" w:cs="Times New Roman"/>
          <w:b/>
          <w:sz w:val="24"/>
          <w:szCs w:val="24"/>
        </w:rPr>
        <w:t>19000</w:t>
      </w:r>
      <w:r w:rsidR="009B63EE" w:rsidRPr="00482040">
        <w:rPr>
          <w:rFonts w:ascii="Times New Roman" w:hAnsi="Times New Roman" w:cs="Times New Roman"/>
          <w:b/>
          <w:bCs/>
          <w:sz w:val="24"/>
          <w:szCs w:val="24"/>
        </w:rPr>
        <w:t>,00</w:t>
      </w:r>
      <w:r w:rsidR="009B63EE" w:rsidRPr="008B7AE2">
        <w:rPr>
          <w:rFonts w:ascii="Times New Roman" w:hAnsi="Times New Roman" w:cs="Times New Roman"/>
          <w:b/>
          <w:bCs/>
          <w:sz w:val="24"/>
          <w:szCs w:val="24"/>
        </w:rPr>
        <w:t xml:space="preserve"> </w:t>
      </w:r>
      <w:proofErr w:type="spellStart"/>
      <w:r w:rsidR="009B63EE" w:rsidRPr="008B7AE2">
        <w:rPr>
          <w:rFonts w:ascii="Times New Roman" w:hAnsi="Times New Roman" w:cs="Times New Roman"/>
          <w:b/>
          <w:bCs/>
          <w:sz w:val="24"/>
          <w:szCs w:val="24"/>
        </w:rPr>
        <w:t>Eur</w:t>
      </w:r>
      <w:proofErr w:type="spellEnd"/>
      <w:r w:rsidR="009B63EE" w:rsidRPr="008B7AE2">
        <w:rPr>
          <w:rFonts w:ascii="Times New Roman" w:hAnsi="Times New Roman" w:cs="Times New Roman"/>
          <w:b/>
          <w:bCs/>
          <w:sz w:val="24"/>
          <w:szCs w:val="24"/>
        </w:rPr>
        <w:t xml:space="preserve"> su PVM. </w:t>
      </w:r>
    </w:p>
    <w:p w14:paraId="70714774" w14:textId="1F069C78" w:rsidR="00BB375A" w:rsidRPr="008B7AE2" w:rsidRDefault="00482040" w:rsidP="00F51D82">
      <w:pPr>
        <w:pStyle w:val="NoSpacing"/>
        <w:tabs>
          <w:tab w:val="left" w:pos="1134"/>
        </w:tabs>
        <w:ind w:firstLine="567"/>
        <w:contextualSpacing/>
        <w:rPr>
          <w:rFonts w:ascii="Times New Roman" w:hAnsi="Times New Roman" w:cs="Times New Roman"/>
          <w:sz w:val="24"/>
          <w:szCs w:val="24"/>
        </w:rPr>
      </w:pPr>
      <w:r>
        <w:rPr>
          <w:rFonts w:ascii="Times New Roman" w:hAnsi="Times New Roman" w:cs="Times New Roman"/>
          <w:sz w:val="24"/>
          <w:szCs w:val="24"/>
        </w:rPr>
        <w:t>2.6. Sutarčiai taikoma fiksuoto</w:t>
      </w:r>
      <w:r w:rsidR="001E5CFC">
        <w:rPr>
          <w:rFonts w:ascii="Times New Roman" w:hAnsi="Times New Roman" w:cs="Times New Roman"/>
          <w:sz w:val="24"/>
          <w:szCs w:val="24"/>
        </w:rPr>
        <w:t>s</w:t>
      </w:r>
      <w:r w:rsidR="00BB375A" w:rsidRPr="008B7AE2">
        <w:rPr>
          <w:rFonts w:ascii="Times New Roman" w:hAnsi="Times New Roman" w:cs="Times New Roman"/>
          <w:sz w:val="24"/>
          <w:szCs w:val="24"/>
        </w:rPr>
        <w:t xml:space="preserve"> </w:t>
      </w:r>
      <w:r w:rsidR="001E5CFC">
        <w:rPr>
          <w:rFonts w:ascii="Times New Roman" w:hAnsi="Times New Roman" w:cs="Times New Roman"/>
          <w:sz w:val="24"/>
          <w:szCs w:val="24"/>
        </w:rPr>
        <w:t>kainos</w:t>
      </w:r>
      <w:r w:rsidR="00BB375A" w:rsidRPr="008B7AE2">
        <w:rPr>
          <w:rFonts w:ascii="Times New Roman" w:hAnsi="Times New Roman" w:cs="Times New Roman"/>
          <w:sz w:val="24"/>
          <w:szCs w:val="24"/>
        </w:rPr>
        <w:t xml:space="preserve"> kainodara.</w:t>
      </w:r>
    </w:p>
    <w:p w14:paraId="264071C7" w14:textId="6616A074" w:rsidR="00F51D82" w:rsidRPr="008B7AE2" w:rsidRDefault="00BB375A" w:rsidP="004861AF">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 xml:space="preserve">2.7. </w:t>
      </w:r>
      <w:bookmarkStart w:id="11" w:name="_Hlk189416430"/>
      <w:r w:rsidR="003943EC" w:rsidRPr="008B7AE2">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062F760" w:rsidR="00255C04" w:rsidRPr="008B7AE2" w:rsidRDefault="003943EC" w:rsidP="00F51D82">
      <w:pPr>
        <w:pStyle w:val="ListParagraph"/>
        <w:spacing w:line="240" w:lineRule="auto"/>
        <w:ind w:left="0" w:firstLine="567"/>
        <w:rPr>
          <w:rFonts w:ascii="Times New Roman" w:hAnsi="Times New Roman" w:cs="Times New Roman"/>
          <w:sz w:val="24"/>
          <w:szCs w:val="24"/>
        </w:rPr>
      </w:pPr>
      <w:r w:rsidRPr="008B7AE2">
        <w:rPr>
          <w:rFonts w:ascii="Times New Roman" w:hAnsi="Times New Roman" w:cs="Times New Roman"/>
          <w:sz w:val="24"/>
          <w:szCs w:val="24"/>
        </w:rPr>
        <w:t>2.</w:t>
      </w:r>
      <w:r w:rsidR="004861AF" w:rsidRPr="008B7AE2">
        <w:rPr>
          <w:rFonts w:ascii="Times New Roman" w:hAnsi="Times New Roman" w:cs="Times New Roman"/>
          <w:sz w:val="24"/>
          <w:szCs w:val="24"/>
        </w:rPr>
        <w:t>8</w:t>
      </w:r>
      <w:r w:rsidRPr="008B7AE2">
        <w:rPr>
          <w:rFonts w:ascii="Times New Roman" w:hAnsi="Times New Roman" w:cs="Times New Roman"/>
          <w:sz w:val="24"/>
          <w:szCs w:val="24"/>
        </w:rPr>
        <w:t xml:space="preserve">. Jeigu apibūdinant pirkimo objektą techninėje specifikacijoje nurodytas standartas, </w:t>
      </w:r>
      <w:r w:rsidRPr="008B7A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B7AE2">
        <w:rPr>
          <w:rFonts w:ascii="Times New Roman" w:hAnsi="Times New Roman" w:cs="Times New Roman"/>
          <w:sz w:val="24"/>
          <w:szCs w:val="24"/>
        </w:rPr>
        <w:t xml:space="preserve">turi būti laikoma, kad kiekviena tokia nuoroda yra pateikta su žodžiais „arba lygiavertis“. </w:t>
      </w:r>
    </w:p>
    <w:p w14:paraId="0CEA2D40" w14:textId="4608E6E4" w:rsidR="00FB3C75" w:rsidRPr="00EE4BC5" w:rsidRDefault="00BF3638" w:rsidP="00EE4BC5">
      <w:pPr>
        <w:pStyle w:val="Heading1"/>
        <w:numPr>
          <w:ilvl w:val="0"/>
          <w:numId w:val="21"/>
        </w:numPr>
        <w:spacing w:before="720" w:after="0"/>
        <w:ind w:left="357" w:hanging="357"/>
        <w:rPr>
          <w:rFonts w:ascii="Times New Roman" w:hAnsi="Times New Roman" w:cs="Times New Roman"/>
          <w:color w:val="auto"/>
        </w:rPr>
      </w:pPr>
      <w:bookmarkStart w:id="12" w:name="_Toc137194949"/>
      <w:bookmarkEnd w:id="11"/>
      <w:r w:rsidRPr="00EE4BC5">
        <w:rPr>
          <w:rFonts w:ascii="Times New Roman" w:hAnsi="Times New Roman" w:cs="Times New Roman"/>
          <w:color w:val="auto"/>
        </w:rPr>
        <w:lastRenderedPageBreak/>
        <w:t>Tiekėjų pašalinimo pagrindai</w:t>
      </w:r>
      <w:r w:rsidR="00E201D8" w:rsidRPr="00EE4BC5">
        <w:rPr>
          <w:rFonts w:ascii="Times New Roman" w:hAnsi="Times New Roman" w:cs="Times New Roman"/>
          <w:color w:val="auto"/>
        </w:rPr>
        <w:t>, kvalifikacijos reikalavimai ir reikalaujami kokybės vadybos sistemos ir (ar</w:t>
      </w:r>
      <w:r w:rsidR="00817AB9" w:rsidRPr="00EE4BC5">
        <w:rPr>
          <w:rFonts w:ascii="Times New Roman" w:hAnsi="Times New Roman" w:cs="Times New Roman"/>
          <w:color w:val="auto"/>
        </w:rPr>
        <w:t>ba</w:t>
      </w:r>
      <w:r w:rsidR="00E201D8" w:rsidRPr="00EE4BC5">
        <w:rPr>
          <w:rFonts w:ascii="Times New Roman" w:hAnsi="Times New Roman" w:cs="Times New Roman"/>
          <w:color w:val="auto"/>
        </w:rPr>
        <w:t xml:space="preserve">) </w:t>
      </w:r>
      <w:r w:rsidR="00817AB9" w:rsidRPr="00EE4BC5">
        <w:rPr>
          <w:rFonts w:ascii="Times New Roman" w:hAnsi="Times New Roman" w:cs="Times New Roman"/>
          <w:color w:val="auto"/>
        </w:rPr>
        <w:t>aplinkos apsaugos vadybos sistemos standartai</w:t>
      </w:r>
      <w:bookmarkEnd w:id="12"/>
      <w:r w:rsidR="00817AB9" w:rsidRPr="00EE4BC5">
        <w:rPr>
          <w:rFonts w:ascii="Times New Roman" w:hAnsi="Times New Roman" w:cs="Times New Roman"/>
          <w:color w:val="auto"/>
        </w:rPr>
        <w:t xml:space="preserve"> </w:t>
      </w:r>
    </w:p>
    <w:p w14:paraId="0ED6AD78" w14:textId="723DA34A" w:rsidR="00FB3C75" w:rsidRDefault="00FB3C75" w:rsidP="00E62E95">
      <w:pPr>
        <w:spacing w:line="240" w:lineRule="auto"/>
        <w:ind w:firstLine="0"/>
      </w:pPr>
    </w:p>
    <w:p w14:paraId="746260E2" w14:textId="111B249A" w:rsidR="005D5430" w:rsidRPr="00634119" w:rsidRDefault="004E1703" w:rsidP="005D5430">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3.1. </w:t>
      </w:r>
      <w:r w:rsidR="005D280D" w:rsidRPr="007325B4">
        <w:rPr>
          <w:rFonts w:ascii="Times New Roman" w:hAnsi="Times New Roman" w:cs="Times New Roman"/>
          <w:sz w:val="24"/>
          <w:szCs w:val="24"/>
        </w:rPr>
        <w:t>Reikalavimai dėl tiekėjo ir</w:t>
      </w:r>
      <w:r w:rsidR="00F17EDA"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subtiekėjų</w:t>
      </w:r>
      <w:r w:rsidR="00DF6485" w:rsidRPr="007325B4">
        <w:rPr>
          <w:rFonts w:ascii="Times New Roman" w:hAnsi="Times New Roman" w:cs="Times New Roman"/>
          <w:sz w:val="24"/>
          <w:szCs w:val="24"/>
        </w:rPr>
        <w:t xml:space="preserve"> (jeigu taikoma)</w:t>
      </w:r>
      <w:r w:rsidR="00A857C4" w:rsidRPr="007325B4">
        <w:rPr>
          <w:rFonts w:ascii="Times New Roman" w:hAnsi="Times New Roman" w:cs="Times New Roman"/>
          <w:sz w:val="24"/>
          <w:szCs w:val="24"/>
        </w:rPr>
        <w:t xml:space="preserve">, ūkio subjektų, kurių pajėgumais </w:t>
      </w:r>
      <w:r w:rsidR="00CF1B69" w:rsidRPr="007325B4">
        <w:rPr>
          <w:rFonts w:ascii="Times New Roman" w:hAnsi="Times New Roman" w:cs="Times New Roman"/>
          <w:sz w:val="24"/>
          <w:szCs w:val="24"/>
        </w:rPr>
        <w:t>tiekėjas remiasi,</w:t>
      </w:r>
      <w:r w:rsidR="00FB4B5E"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pašalinimo pagrindų nebuvimo</w:t>
      </w:r>
      <w:r w:rsidR="004A415C"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 xml:space="preserve">bei jų nebuvimą patvirtinantys dokumentai nurodyti </w:t>
      </w:r>
      <w:r w:rsidR="00CF1B69" w:rsidRPr="007325B4">
        <w:rPr>
          <w:rFonts w:ascii="Times New Roman" w:hAnsi="Times New Roman" w:cs="Times New Roman"/>
          <w:sz w:val="24"/>
          <w:szCs w:val="24"/>
        </w:rPr>
        <w:t>s</w:t>
      </w:r>
      <w:r w:rsidR="0035091B" w:rsidRPr="007325B4">
        <w:rPr>
          <w:rFonts w:ascii="Times New Roman" w:hAnsi="Times New Roman" w:cs="Times New Roman"/>
          <w:sz w:val="24"/>
          <w:szCs w:val="24"/>
        </w:rPr>
        <w:t>pecialiųjų p</w:t>
      </w:r>
      <w:r w:rsidR="005D280D" w:rsidRPr="007325B4">
        <w:rPr>
          <w:rFonts w:ascii="Times New Roman" w:hAnsi="Times New Roman" w:cs="Times New Roman"/>
          <w:sz w:val="24"/>
          <w:szCs w:val="24"/>
        </w:rPr>
        <w:t xml:space="preserve">irkimo </w:t>
      </w:r>
      <w:r w:rsidR="005D280D" w:rsidRPr="00634119">
        <w:rPr>
          <w:rFonts w:ascii="Times New Roman" w:hAnsi="Times New Roman" w:cs="Times New Roman"/>
          <w:sz w:val="24"/>
          <w:szCs w:val="24"/>
        </w:rPr>
        <w:t xml:space="preserve">sąlygų </w:t>
      </w:r>
      <w:r w:rsidR="00CF0242" w:rsidRPr="00634119">
        <w:rPr>
          <w:rFonts w:ascii="Times New Roman" w:hAnsi="Times New Roman" w:cs="Times New Roman"/>
          <w:b/>
          <w:bCs/>
          <w:sz w:val="24"/>
          <w:szCs w:val="24"/>
        </w:rPr>
        <w:t xml:space="preserve">1 </w:t>
      </w:r>
      <w:r w:rsidR="005D280D" w:rsidRPr="00634119">
        <w:rPr>
          <w:rFonts w:ascii="Times New Roman" w:hAnsi="Times New Roman" w:cs="Times New Roman"/>
          <w:b/>
          <w:bCs/>
          <w:sz w:val="24"/>
          <w:szCs w:val="24"/>
        </w:rPr>
        <w:t>priede</w:t>
      </w:r>
      <w:r w:rsidR="00CC5192" w:rsidRPr="00634119">
        <w:rPr>
          <w:rFonts w:ascii="Times New Roman" w:hAnsi="Times New Roman" w:cs="Times New Roman"/>
          <w:b/>
          <w:bCs/>
          <w:sz w:val="24"/>
          <w:szCs w:val="24"/>
        </w:rPr>
        <w:t xml:space="preserve"> </w:t>
      </w:r>
      <w:r w:rsidR="00CC5192" w:rsidRPr="00634119">
        <w:rPr>
          <w:rFonts w:ascii="Times New Roman" w:hAnsi="Times New Roman" w:cs="Times New Roman"/>
          <w:sz w:val="24"/>
          <w:szCs w:val="24"/>
        </w:rPr>
        <w:t>„Tiekėjų pašalinimo pagrindai“ (toliau – 1 priedas).</w:t>
      </w:r>
      <w:r w:rsidR="005D5430" w:rsidRPr="00634119">
        <w:rPr>
          <w:rFonts w:ascii="Times New Roman" w:eastAsia="Arial" w:hAnsi="Times New Roman" w:cs="Times New Roman"/>
          <w:sz w:val="24"/>
          <w:szCs w:val="24"/>
        </w:rPr>
        <w:t xml:space="preserve"> Pažymų, patvirtinančių tiekėjo pašalinimo pagrindų nebuvimą, nereikalaujama, išskyrus atvejus, kai kyla pagrįstų abejonių dėl tiekėjo patikimumo.</w:t>
      </w:r>
    </w:p>
    <w:p w14:paraId="317A11F7" w14:textId="76F2095C" w:rsidR="00464D07" w:rsidRPr="007325B4" w:rsidRDefault="00464D07" w:rsidP="004E1703">
      <w:pPr>
        <w:spacing w:line="240" w:lineRule="auto"/>
        <w:ind w:firstLine="567"/>
        <w:rPr>
          <w:rFonts w:ascii="Times New Roman" w:hAnsi="Times New Roman" w:cs="Times New Roman"/>
          <w:sz w:val="24"/>
          <w:szCs w:val="24"/>
        </w:rPr>
      </w:pPr>
      <w:r w:rsidRPr="00634119">
        <w:rPr>
          <w:rFonts w:ascii="Times New Roman" w:hAnsi="Times New Roman" w:cs="Times New Roman"/>
          <w:sz w:val="24"/>
          <w:szCs w:val="24"/>
        </w:rPr>
        <w:t>3.</w:t>
      </w:r>
      <w:r w:rsidR="001B5CAB" w:rsidRPr="00634119">
        <w:rPr>
          <w:rFonts w:ascii="Times New Roman" w:hAnsi="Times New Roman" w:cs="Times New Roman"/>
          <w:sz w:val="24"/>
          <w:szCs w:val="24"/>
        </w:rPr>
        <w:t>2.</w:t>
      </w:r>
      <w:r w:rsidRPr="00634119">
        <w:rPr>
          <w:rFonts w:ascii="Times New Roman" w:hAnsi="Times New Roman" w:cs="Times New Roman"/>
          <w:sz w:val="24"/>
          <w:szCs w:val="24"/>
        </w:rPr>
        <w:t xml:space="preserve"> Tiekėjams </w:t>
      </w:r>
      <w:r w:rsidR="00B56E44">
        <w:rPr>
          <w:rFonts w:ascii="Times New Roman" w:hAnsi="Times New Roman" w:cs="Times New Roman"/>
          <w:sz w:val="24"/>
          <w:szCs w:val="24"/>
        </w:rPr>
        <w:t>ne</w:t>
      </w:r>
      <w:r w:rsidRPr="00634119">
        <w:rPr>
          <w:rFonts w:ascii="Times New Roman" w:hAnsi="Times New Roman" w:cs="Times New Roman"/>
          <w:sz w:val="24"/>
          <w:szCs w:val="24"/>
        </w:rPr>
        <w:t>nustatomi kvalifikacijos reikalavimai</w:t>
      </w:r>
      <w:r w:rsidR="008D2827">
        <w:rPr>
          <w:rFonts w:ascii="Times New Roman" w:hAnsi="Times New Roman" w:cs="Times New Roman"/>
          <w:sz w:val="24"/>
          <w:szCs w:val="24"/>
        </w:rPr>
        <w:t xml:space="preserve">. </w:t>
      </w:r>
      <w:r w:rsidRPr="009F23E4">
        <w:rPr>
          <w:rFonts w:ascii="Times New Roman" w:hAnsi="Times New Roman" w:cs="Times New Roman"/>
          <w:sz w:val="24"/>
          <w:szCs w:val="24"/>
        </w:rPr>
        <w:t>Tiekėjas, teik</w:t>
      </w:r>
      <w:r w:rsidRPr="00634119">
        <w:rPr>
          <w:rFonts w:ascii="Times New Roman" w:hAnsi="Times New Roman" w:cs="Times New Roman"/>
          <w:sz w:val="24"/>
          <w:szCs w:val="24"/>
        </w:rPr>
        <w:t>damas pasiūlymą</w:t>
      </w:r>
      <w:r w:rsidR="00FD0F2E" w:rsidRPr="00634119">
        <w:rPr>
          <w:rFonts w:ascii="Times New Roman" w:hAnsi="Times New Roman" w:cs="Times New Roman"/>
          <w:sz w:val="24"/>
          <w:szCs w:val="24"/>
        </w:rPr>
        <w:t>,</w:t>
      </w:r>
      <w:r w:rsidRPr="00634119">
        <w:rPr>
          <w:rFonts w:ascii="Times New Roman" w:hAnsi="Times New Roman" w:cs="Times New Roman"/>
          <w:sz w:val="24"/>
          <w:szCs w:val="24"/>
        </w:rPr>
        <w:t xml:space="preserve"> įsipareigoja, kad sutartį vykdys tik teisę verstis atitinkama veikla turintys asmenys.</w:t>
      </w:r>
    </w:p>
    <w:p w14:paraId="111E5786" w14:textId="645F8749" w:rsidR="009F23E4" w:rsidRPr="009F23E4" w:rsidRDefault="00B56E44" w:rsidP="009F23E4">
      <w:pPr>
        <w:spacing w:line="240" w:lineRule="auto"/>
        <w:ind w:firstLine="357"/>
        <w:rPr>
          <w:rFonts w:ascii="Times New Roman" w:eastAsia="Arial" w:hAnsi="Times New Roman" w:cs="Times New Roman"/>
          <w:sz w:val="24"/>
          <w:szCs w:val="24"/>
        </w:rPr>
      </w:pPr>
      <w:r>
        <w:rPr>
          <w:rFonts w:ascii="Times New Roman" w:hAnsi="Times New Roman" w:cs="Times New Roman"/>
          <w:sz w:val="24"/>
          <w:szCs w:val="24"/>
        </w:rPr>
        <w:t xml:space="preserve">   </w:t>
      </w:r>
      <w:r w:rsidR="009F7690" w:rsidRPr="007325B4">
        <w:rPr>
          <w:rFonts w:ascii="Times New Roman" w:hAnsi="Times New Roman" w:cs="Times New Roman"/>
          <w:sz w:val="24"/>
          <w:szCs w:val="24"/>
        </w:rPr>
        <w:t>3.</w:t>
      </w:r>
      <w:r w:rsidR="001B5CAB" w:rsidRPr="007325B4">
        <w:rPr>
          <w:rFonts w:ascii="Times New Roman" w:hAnsi="Times New Roman" w:cs="Times New Roman"/>
          <w:sz w:val="24"/>
          <w:szCs w:val="24"/>
        </w:rPr>
        <w:t xml:space="preserve">3. </w:t>
      </w:r>
      <w:r w:rsidR="00245C47" w:rsidRPr="007325B4">
        <w:rPr>
          <w:rFonts w:ascii="Times New Roman" w:eastAsia="Arial" w:hAnsi="Times New Roman" w:cs="Times New Roman"/>
          <w:b/>
          <w:bCs/>
          <w:sz w:val="24"/>
          <w:szCs w:val="24"/>
        </w:rPr>
        <w:t xml:space="preserve">Tiekėjas teikdamas </w:t>
      </w:r>
      <w:r w:rsidR="003477AB" w:rsidRPr="007325B4">
        <w:rPr>
          <w:rFonts w:ascii="Times New Roman" w:eastAsia="Arial" w:hAnsi="Times New Roman" w:cs="Times New Roman"/>
          <w:b/>
          <w:bCs/>
          <w:sz w:val="24"/>
          <w:szCs w:val="24"/>
        </w:rPr>
        <w:t>p</w:t>
      </w:r>
      <w:r w:rsidR="00245C47" w:rsidRPr="007325B4">
        <w:rPr>
          <w:rFonts w:ascii="Times New Roman" w:eastAsia="Arial" w:hAnsi="Times New Roman" w:cs="Times New Roman"/>
          <w:b/>
          <w:bCs/>
          <w:sz w:val="24"/>
          <w:szCs w:val="24"/>
        </w:rPr>
        <w:t>asiūlymą</w:t>
      </w:r>
      <w:r w:rsidR="005D5430">
        <w:rPr>
          <w:rFonts w:ascii="Times New Roman" w:eastAsia="Arial" w:hAnsi="Times New Roman" w:cs="Times New Roman"/>
          <w:b/>
          <w:bCs/>
          <w:sz w:val="24"/>
          <w:szCs w:val="24"/>
        </w:rPr>
        <w:t xml:space="preserve">, kartu su pasiūlymu, </w:t>
      </w:r>
      <w:r w:rsidR="00245C47" w:rsidRPr="007325B4">
        <w:rPr>
          <w:rFonts w:ascii="Times New Roman" w:eastAsia="Arial" w:hAnsi="Times New Roman" w:cs="Times New Roman"/>
          <w:b/>
          <w:bCs/>
          <w:sz w:val="24"/>
          <w:szCs w:val="24"/>
        </w:rPr>
        <w:t xml:space="preserve">turi pateikti </w:t>
      </w:r>
      <w:r w:rsidR="00143881">
        <w:rPr>
          <w:rFonts w:ascii="Times New Roman" w:eastAsia="Arial" w:hAnsi="Times New Roman" w:cs="Times New Roman"/>
          <w:b/>
          <w:bCs/>
          <w:sz w:val="24"/>
          <w:szCs w:val="24"/>
        </w:rPr>
        <w:t>„</w:t>
      </w:r>
      <w:r w:rsidR="006279C0">
        <w:rPr>
          <w:rFonts w:ascii="Times New Roman" w:eastAsia="Arial" w:hAnsi="Times New Roman" w:cs="Times New Roman"/>
          <w:b/>
          <w:bCs/>
          <w:sz w:val="24"/>
          <w:szCs w:val="24"/>
        </w:rPr>
        <w:t xml:space="preserve">Minimalių kvalifikacijos </w:t>
      </w:r>
      <w:proofErr w:type="spellStart"/>
      <w:r w:rsidR="006279C0">
        <w:rPr>
          <w:rFonts w:ascii="Times New Roman" w:eastAsia="Arial" w:hAnsi="Times New Roman" w:cs="Times New Roman"/>
          <w:b/>
          <w:bCs/>
          <w:sz w:val="24"/>
          <w:szCs w:val="24"/>
        </w:rPr>
        <w:t>rekalavimų</w:t>
      </w:r>
      <w:proofErr w:type="spellEnd"/>
      <w:r w:rsidR="006279C0">
        <w:rPr>
          <w:rFonts w:ascii="Times New Roman" w:eastAsia="Arial" w:hAnsi="Times New Roman" w:cs="Times New Roman"/>
          <w:b/>
          <w:bCs/>
          <w:sz w:val="24"/>
          <w:szCs w:val="24"/>
        </w:rPr>
        <w:t xml:space="preserve"> atitikties</w:t>
      </w:r>
      <w:r w:rsidR="00473668">
        <w:rPr>
          <w:rFonts w:ascii="Times New Roman" w:eastAsia="Arial" w:hAnsi="Times New Roman" w:cs="Times New Roman"/>
          <w:b/>
          <w:bCs/>
          <w:sz w:val="24"/>
          <w:szCs w:val="24"/>
        </w:rPr>
        <w:t xml:space="preserve"> deklaraciją“ </w:t>
      </w:r>
      <w:r w:rsidR="00EA6E44" w:rsidRPr="00EA6E44">
        <w:rPr>
          <w:rFonts w:ascii="Times New Roman" w:eastAsia="Arial" w:hAnsi="Times New Roman" w:cs="Times New Roman"/>
          <w:bCs/>
          <w:sz w:val="24"/>
          <w:szCs w:val="24"/>
        </w:rPr>
        <w:t xml:space="preserve">(toliau </w:t>
      </w:r>
      <w:r w:rsidR="000028A3">
        <w:rPr>
          <w:rFonts w:ascii="Times New Roman" w:eastAsia="Arial" w:hAnsi="Times New Roman" w:cs="Times New Roman"/>
          <w:bCs/>
          <w:sz w:val="24"/>
          <w:szCs w:val="24"/>
        </w:rPr>
        <w:t>–</w:t>
      </w:r>
      <w:r w:rsidR="00EA6E44" w:rsidRPr="00EA6E44">
        <w:rPr>
          <w:rFonts w:ascii="Times New Roman" w:eastAsia="Arial" w:hAnsi="Times New Roman" w:cs="Times New Roman"/>
          <w:bCs/>
          <w:sz w:val="24"/>
          <w:szCs w:val="24"/>
        </w:rPr>
        <w:t xml:space="preserve"> 8 pried</w:t>
      </w:r>
      <w:r w:rsidR="006279C0">
        <w:rPr>
          <w:rFonts w:ascii="Times New Roman" w:eastAsia="Arial" w:hAnsi="Times New Roman" w:cs="Times New Roman"/>
          <w:bCs/>
          <w:sz w:val="24"/>
          <w:szCs w:val="24"/>
        </w:rPr>
        <w:t>as)</w:t>
      </w:r>
      <w:r w:rsidR="000028A3">
        <w:rPr>
          <w:rFonts w:ascii="Times New Roman" w:eastAsia="Arial" w:hAnsi="Times New Roman" w:cs="Times New Roman"/>
          <w:bCs/>
          <w:sz w:val="24"/>
          <w:szCs w:val="24"/>
        </w:rPr>
        <w:t>, d</w:t>
      </w:r>
      <w:r w:rsidR="00251356" w:rsidRPr="00143881">
        <w:rPr>
          <w:rFonts w:ascii="Times New Roman" w:eastAsia="Arial" w:hAnsi="Times New Roman" w:cs="Times New Roman"/>
          <w:bCs/>
          <w:sz w:val="24"/>
          <w:szCs w:val="24"/>
        </w:rPr>
        <w:t>ėl atitikties</w:t>
      </w:r>
      <w:r>
        <w:rPr>
          <w:rFonts w:ascii="Times New Roman" w:eastAsia="Arial" w:hAnsi="Times New Roman" w:cs="Times New Roman"/>
          <w:bCs/>
          <w:sz w:val="24"/>
          <w:szCs w:val="24"/>
        </w:rPr>
        <w:t xml:space="preserve"> 1 </w:t>
      </w:r>
      <w:r w:rsidR="005D5430" w:rsidRPr="00143881">
        <w:rPr>
          <w:rFonts w:ascii="Times New Roman" w:eastAsia="Arial" w:hAnsi="Times New Roman" w:cs="Times New Roman"/>
          <w:bCs/>
          <w:sz w:val="24"/>
          <w:szCs w:val="24"/>
        </w:rPr>
        <w:t xml:space="preserve">priede nustatytiems </w:t>
      </w:r>
      <w:r w:rsidR="003477AB" w:rsidRPr="00143881">
        <w:rPr>
          <w:rFonts w:ascii="Times New Roman" w:eastAsia="Arial" w:hAnsi="Times New Roman" w:cs="Times New Roman"/>
          <w:bCs/>
          <w:sz w:val="24"/>
          <w:szCs w:val="24"/>
        </w:rPr>
        <w:t>r</w:t>
      </w:r>
      <w:r w:rsidR="00251356" w:rsidRPr="00143881">
        <w:rPr>
          <w:rFonts w:ascii="Times New Roman" w:eastAsia="Arial" w:hAnsi="Times New Roman" w:cs="Times New Roman"/>
          <w:bCs/>
          <w:sz w:val="24"/>
          <w:szCs w:val="24"/>
        </w:rPr>
        <w:t>eikalavimams</w:t>
      </w:r>
      <w:r w:rsidR="00473668">
        <w:rPr>
          <w:rFonts w:ascii="Times New Roman" w:eastAsia="Arial" w:hAnsi="Times New Roman" w:cs="Times New Roman"/>
          <w:bCs/>
          <w:sz w:val="24"/>
          <w:szCs w:val="24"/>
        </w:rPr>
        <w:t>.</w:t>
      </w:r>
      <w:r w:rsidR="009F23E4">
        <w:rPr>
          <w:rFonts w:ascii="Times New Roman" w:eastAsia="Arial" w:hAnsi="Times New Roman" w:cs="Times New Roman"/>
          <w:bCs/>
          <w:sz w:val="24"/>
          <w:szCs w:val="24"/>
        </w:rPr>
        <w:t xml:space="preserve"> </w:t>
      </w:r>
    </w:p>
    <w:p w14:paraId="52D80500" w14:textId="11B17EA7" w:rsidR="00894FEF" w:rsidRPr="007325B4" w:rsidRDefault="009F23E4" w:rsidP="009F23E4">
      <w:pPr>
        <w:pStyle w:val="NormalWeb"/>
        <w:spacing w:before="0" w:beforeAutospacing="0" w:after="0" w:afterAutospacing="0" w:line="240" w:lineRule="auto"/>
        <w:ind w:firstLine="0"/>
        <w:rPr>
          <w:rFonts w:ascii="Times New Roman" w:eastAsia="Arial" w:hAnsi="Times New Roman" w:cs="Times New Roman"/>
          <w:sz w:val="24"/>
          <w:szCs w:val="24"/>
        </w:rPr>
      </w:pPr>
      <w:r>
        <w:rPr>
          <w:rFonts w:ascii="Times New Roman" w:hAnsi="Times New Roman" w:cs="Times New Roman"/>
          <w:sz w:val="24"/>
          <w:szCs w:val="24"/>
        </w:rPr>
        <w:t xml:space="preserve">      </w:t>
      </w:r>
      <w:r w:rsidR="00B56E44">
        <w:rPr>
          <w:rFonts w:ascii="Times New Roman" w:hAnsi="Times New Roman" w:cs="Times New Roman"/>
          <w:sz w:val="24"/>
          <w:szCs w:val="24"/>
        </w:rPr>
        <w:t xml:space="preserve">   </w:t>
      </w:r>
      <w:r w:rsidR="0008617B" w:rsidRPr="007325B4">
        <w:rPr>
          <w:rFonts w:ascii="Times New Roman" w:hAnsi="Times New Roman" w:cs="Times New Roman"/>
          <w:sz w:val="24"/>
          <w:szCs w:val="24"/>
        </w:rPr>
        <w:t>3.</w:t>
      </w:r>
      <w:r w:rsidR="005E1C79" w:rsidRPr="007325B4">
        <w:rPr>
          <w:rFonts w:ascii="Times New Roman" w:hAnsi="Times New Roman" w:cs="Times New Roman"/>
          <w:sz w:val="24"/>
          <w:szCs w:val="24"/>
        </w:rPr>
        <w:t>4.</w:t>
      </w:r>
      <w:r w:rsidR="001B5CAB" w:rsidRPr="007325B4">
        <w:rPr>
          <w:rFonts w:ascii="Times New Roman" w:hAnsi="Times New Roman" w:cs="Times New Roman"/>
          <w:sz w:val="24"/>
          <w:szCs w:val="24"/>
        </w:rPr>
        <w:t xml:space="preserve"> </w:t>
      </w:r>
      <w:r w:rsidR="0008617B" w:rsidRPr="007325B4">
        <w:rPr>
          <w:rFonts w:ascii="Times New Roman" w:eastAsia="Arial" w:hAnsi="Times New Roman" w:cs="Times New Roman"/>
          <w:sz w:val="24"/>
          <w:szCs w:val="24"/>
        </w:rPr>
        <w:t xml:space="preserve">Tiekėjas teikdamas pasiūlymą </w:t>
      </w:r>
      <w:r w:rsidR="002C50AE" w:rsidRPr="007325B4">
        <w:rPr>
          <w:rFonts w:ascii="Times New Roman" w:eastAsia="Arial" w:hAnsi="Times New Roman" w:cs="Times New Roman"/>
          <w:sz w:val="24"/>
          <w:szCs w:val="24"/>
        </w:rPr>
        <w:t xml:space="preserve">neturi </w:t>
      </w:r>
      <w:r w:rsidR="0008617B" w:rsidRPr="007325B4">
        <w:rPr>
          <w:rFonts w:ascii="Times New Roman" w:eastAsia="Arial" w:hAnsi="Times New Roman" w:cs="Times New Roman"/>
          <w:sz w:val="24"/>
          <w:szCs w:val="24"/>
        </w:rPr>
        <w:t xml:space="preserve">pateikti </w:t>
      </w:r>
      <w:r w:rsidR="002C50AE" w:rsidRPr="007325B4">
        <w:rPr>
          <w:rFonts w:ascii="Times New Roman" w:eastAsia="Arial" w:hAnsi="Times New Roman" w:cs="Times New Roman"/>
          <w:sz w:val="24"/>
          <w:szCs w:val="24"/>
        </w:rPr>
        <w:t>EBVPD</w:t>
      </w:r>
      <w:r w:rsidR="00091883" w:rsidRPr="007325B4">
        <w:rPr>
          <w:rFonts w:ascii="Times New Roman" w:eastAsia="Arial" w:hAnsi="Times New Roman" w:cs="Times New Roman"/>
          <w:sz w:val="24"/>
          <w:szCs w:val="24"/>
        </w:rPr>
        <w:t>.</w:t>
      </w:r>
      <w:r w:rsidR="0008617B" w:rsidRPr="007325B4">
        <w:rPr>
          <w:rFonts w:ascii="Times New Roman" w:eastAsia="Arial" w:hAnsi="Times New Roman" w:cs="Times New Roman"/>
          <w:sz w:val="24"/>
          <w:szCs w:val="24"/>
        </w:rPr>
        <w:t xml:space="preserve"> </w:t>
      </w:r>
    </w:p>
    <w:p w14:paraId="69360CD7" w14:textId="01C169A5" w:rsidR="00894FEF" w:rsidRPr="00DE1D2D" w:rsidRDefault="00817AB9" w:rsidP="00894FEF">
      <w:pPr>
        <w:pStyle w:val="Heading1"/>
        <w:numPr>
          <w:ilvl w:val="0"/>
          <w:numId w:val="21"/>
        </w:numPr>
        <w:spacing w:before="720" w:after="0" w:line="300" w:lineRule="auto"/>
        <w:ind w:left="357" w:hanging="357"/>
        <w:rPr>
          <w:rFonts w:ascii="Times New Roman" w:hAnsi="Times New Roman" w:cs="Times New Roman"/>
          <w:color w:val="auto"/>
        </w:rPr>
      </w:pPr>
      <w:bookmarkStart w:id="13" w:name="_Toc137194950"/>
      <w:r w:rsidRPr="00DE1D2D">
        <w:rPr>
          <w:rFonts w:ascii="Times New Roman" w:hAnsi="Times New Roman" w:cs="Times New Roman"/>
          <w:color w:val="auto"/>
        </w:rPr>
        <w:t>Reikalavima</w:t>
      </w:r>
      <w:r w:rsidR="00202139" w:rsidRPr="00DE1D2D">
        <w:rPr>
          <w:rFonts w:ascii="Times New Roman" w:hAnsi="Times New Roman" w:cs="Times New Roman"/>
          <w:color w:val="auto"/>
        </w:rPr>
        <w:t xml:space="preserve">i, </w:t>
      </w:r>
      <w:r w:rsidRPr="00DE1D2D">
        <w:rPr>
          <w:rFonts w:ascii="Times New Roman" w:hAnsi="Times New Roman" w:cs="Times New Roman"/>
          <w:color w:val="auto"/>
        </w:rPr>
        <w:t>susiję su nacionaliniu saugumu</w:t>
      </w:r>
      <w:bookmarkEnd w:id="13"/>
      <w:r w:rsidRPr="00DE1D2D">
        <w:rPr>
          <w:rFonts w:ascii="Times New Roman" w:hAnsi="Times New Roman" w:cs="Times New Roman"/>
          <w:color w:val="auto"/>
        </w:rPr>
        <w:t xml:space="preserve"> </w:t>
      </w:r>
    </w:p>
    <w:p w14:paraId="0A3E7F23" w14:textId="2800E67D" w:rsidR="00894FEF" w:rsidRDefault="00894FEF" w:rsidP="009F7690">
      <w:pPr>
        <w:pStyle w:val="ListParagraph"/>
        <w:spacing w:line="20" w:lineRule="atLeast"/>
        <w:ind w:left="697" w:firstLine="0"/>
      </w:pPr>
    </w:p>
    <w:p w14:paraId="2A40BC2B" w14:textId="586272B1" w:rsidR="006A600B" w:rsidRPr="00EA6E44" w:rsidRDefault="00F84C15" w:rsidP="006A600B">
      <w:pPr>
        <w:spacing w:line="20" w:lineRule="atLeast"/>
        <w:ind w:firstLine="567"/>
        <w:rPr>
          <w:rFonts w:ascii="Times New Roman" w:hAnsi="Times New Roman" w:cs="Times New Roman"/>
          <w:bCs/>
          <w:sz w:val="24"/>
          <w:szCs w:val="24"/>
        </w:rPr>
      </w:pPr>
      <w:r w:rsidRPr="00A536AB">
        <w:rPr>
          <w:rFonts w:ascii="Times New Roman" w:hAnsi="Times New Roman" w:cs="Times New Roman"/>
          <w:iCs/>
          <w:sz w:val="24"/>
          <w:szCs w:val="24"/>
        </w:rPr>
        <w:t>4.1.</w:t>
      </w:r>
      <w:r w:rsidR="00A536AB" w:rsidRPr="00A536AB">
        <w:rPr>
          <w:rFonts w:ascii="Times New Roman" w:hAnsi="Times New Roman" w:cs="Times New Roman"/>
          <w:iCs/>
          <w:sz w:val="24"/>
          <w:szCs w:val="24"/>
        </w:rPr>
        <w:t xml:space="preserve"> </w:t>
      </w:r>
      <w:r w:rsidR="00A536AB" w:rsidRPr="00A536AB">
        <w:rPr>
          <w:rFonts w:ascii="Times New Roman" w:hAnsi="Times New Roman" w:cs="Times New Roman"/>
          <w:sz w:val="24"/>
          <w:szCs w:val="24"/>
        </w:rPr>
        <w:t xml:space="preserve">Tiekėjas, dalyvaujantis pirkime, turi atitikti </w:t>
      </w:r>
      <w:r w:rsidR="00A536AB" w:rsidRPr="00A536AB">
        <w:rPr>
          <w:rFonts w:ascii="Times New Roman" w:hAnsi="Times New Roman" w:cs="Times New Roman"/>
          <w:iCs/>
          <w:sz w:val="24"/>
          <w:szCs w:val="24"/>
        </w:rPr>
        <w:t xml:space="preserve"> </w:t>
      </w:r>
      <w:r w:rsidR="0008378B" w:rsidRPr="00A536AB">
        <w:rPr>
          <w:rFonts w:ascii="Times New Roman" w:hAnsi="Times New Roman" w:cs="Times New Roman"/>
          <w:iCs/>
          <w:sz w:val="24"/>
          <w:szCs w:val="24"/>
        </w:rPr>
        <w:t>VPĮ 45 straipsnio 2</w:t>
      </w:r>
      <w:r w:rsidR="0008378B" w:rsidRPr="00A536AB">
        <w:rPr>
          <w:rFonts w:ascii="Times New Roman" w:hAnsi="Times New Roman" w:cs="Times New Roman"/>
          <w:iCs/>
          <w:sz w:val="24"/>
          <w:szCs w:val="24"/>
          <w:vertAlign w:val="superscript"/>
        </w:rPr>
        <w:t>1</w:t>
      </w:r>
      <w:r w:rsidR="0008378B" w:rsidRPr="00A536AB">
        <w:rPr>
          <w:rFonts w:ascii="Times New Roman" w:hAnsi="Times New Roman" w:cs="Times New Roman"/>
          <w:iCs/>
          <w:sz w:val="24"/>
          <w:szCs w:val="24"/>
        </w:rPr>
        <w:t xml:space="preserve"> dalies 1</w:t>
      </w:r>
      <w:r w:rsidR="00AC5045">
        <w:rPr>
          <w:rFonts w:ascii="Times New Roman" w:hAnsi="Times New Roman" w:cs="Times New Roman"/>
          <w:iCs/>
          <w:sz w:val="24"/>
          <w:szCs w:val="24"/>
        </w:rPr>
        <w:t>-</w:t>
      </w:r>
      <w:r w:rsidR="003E37CD" w:rsidRPr="00A536AB">
        <w:rPr>
          <w:rFonts w:ascii="Times New Roman" w:hAnsi="Times New Roman" w:cs="Times New Roman"/>
          <w:iCs/>
          <w:sz w:val="24"/>
          <w:szCs w:val="24"/>
        </w:rPr>
        <w:t xml:space="preserve">6 </w:t>
      </w:r>
      <w:r w:rsidR="0008378B" w:rsidRPr="00A536AB">
        <w:rPr>
          <w:rFonts w:ascii="Times New Roman" w:hAnsi="Times New Roman" w:cs="Times New Roman"/>
          <w:iCs/>
          <w:sz w:val="24"/>
          <w:szCs w:val="24"/>
        </w:rPr>
        <w:t>punktuose nurodytų sąlygų</w:t>
      </w:r>
      <w:r w:rsidR="00A536AB" w:rsidRPr="00A536AB">
        <w:rPr>
          <w:rFonts w:ascii="Times New Roman" w:hAnsi="Times New Roman" w:cs="Times New Roman"/>
          <w:iCs/>
          <w:sz w:val="24"/>
          <w:szCs w:val="24"/>
        </w:rPr>
        <w:t xml:space="preserve"> nebuvimą.</w:t>
      </w:r>
      <w:r w:rsidR="0008378B" w:rsidRPr="00A536AB">
        <w:rPr>
          <w:rFonts w:ascii="Times New Roman" w:hAnsi="Times New Roman" w:cs="Times New Roman"/>
          <w:iCs/>
          <w:sz w:val="24"/>
          <w:szCs w:val="24"/>
        </w:rPr>
        <w:t xml:space="preserve"> Tiekėj</w:t>
      </w:r>
      <w:r w:rsidR="0008378B" w:rsidRPr="00A536AB">
        <w:rPr>
          <w:rFonts w:ascii="Times New Roman" w:hAnsi="Times New Roman" w:cs="Times New Roman"/>
          <w:b/>
          <w:bCs/>
          <w:iCs/>
          <w:sz w:val="24"/>
          <w:szCs w:val="24"/>
        </w:rPr>
        <w:t xml:space="preserve">as kartu su pasiūlymu turi pateikti </w:t>
      </w:r>
      <w:r w:rsidR="00A536AB" w:rsidRPr="00A536AB">
        <w:rPr>
          <w:rFonts w:ascii="Times New Roman" w:hAnsi="Times New Roman" w:cs="Times New Roman"/>
          <w:b/>
          <w:bCs/>
          <w:iCs/>
          <w:sz w:val="24"/>
          <w:szCs w:val="24"/>
        </w:rPr>
        <w:t xml:space="preserve">Tiekėjo </w:t>
      </w:r>
      <w:r w:rsidR="00EA6E44">
        <w:rPr>
          <w:rFonts w:ascii="Times New Roman" w:hAnsi="Times New Roman" w:cs="Times New Roman"/>
          <w:b/>
          <w:bCs/>
          <w:iCs/>
          <w:sz w:val="24"/>
          <w:szCs w:val="24"/>
        </w:rPr>
        <w:t xml:space="preserve">atitikties </w:t>
      </w:r>
      <w:r w:rsidR="00A536AB" w:rsidRPr="00A536AB">
        <w:rPr>
          <w:rFonts w:ascii="Times New Roman" w:hAnsi="Times New Roman" w:cs="Times New Roman"/>
          <w:b/>
          <w:bCs/>
          <w:iCs/>
          <w:sz w:val="24"/>
          <w:szCs w:val="24"/>
        </w:rPr>
        <w:t xml:space="preserve">deklaraciją </w:t>
      </w:r>
      <w:r w:rsidR="00200B47" w:rsidRPr="00A536AB">
        <w:rPr>
          <w:rFonts w:ascii="Times New Roman" w:hAnsi="Times New Roman" w:cs="Times New Roman"/>
          <w:iCs/>
          <w:sz w:val="24"/>
          <w:szCs w:val="24"/>
        </w:rPr>
        <w:t>dėl atitikties VPĮ 45 straipsnio 2</w:t>
      </w:r>
      <w:r w:rsidR="00200B47" w:rsidRPr="00A536AB">
        <w:rPr>
          <w:rFonts w:ascii="Times New Roman" w:hAnsi="Times New Roman" w:cs="Times New Roman"/>
          <w:iCs/>
          <w:sz w:val="24"/>
          <w:szCs w:val="24"/>
          <w:vertAlign w:val="superscript"/>
        </w:rPr>
        <w:t>1</w:t>
      </w:r>
      <w:r w:rsidR="00200B47" w:rsidRPr="00A536AB">
        <w:rPr>
          <w:rFonts w:ascii="Times New Roman" w:hAnsi="Times New Roman" w:cs="Times New Roman"/>
          <w:iCs/>
          <w:sz w:val="24"/>
          <w:szCs w:val="24"/>
        </w:rPr>
        <w:t xml:space="preserve"> dalies 1</w:t>
      </w:r>
      <w:r w:rsidR="00AC5045">
        <w:rPr>
          <w:rFonts w:ascii="Times New Roman" w:hAnsi="Times New Roman" w:cs="Times New Roman"/>
          <w:iCs/>
          <w:sz w:val="24"/>
          <w:szCs w:val="24"/>
        </w:rPr>
        <w:t>-6</w:t>
      </w:r>
      <w:r w:rsidR="00200B47" w:rsidRPr="00A536AB">
        <w:rPr>
          <w:rFonts w:ascii="Times New Roman" w:hAnsi="Times New Roman" w:cs="Times New Roman"/>
          <w:iCs/>
          <w:sz w:val="24"/>
          <w:szCs w:val="24"/>
        </w:rPr>
        <w:t xml:space="preserve"> punktams</w:t>
      </w:r>
      <w:r w:rsidR="006F5712">
        <w:rPr>
          <w:rFonts w:ascii="Times New Roman" w:hAnsi="Times New Roman" w:cs="Times New Roman"/>
          <w:iCs/>
          <w:sz w:val="24"/>
          <w:szCs w:val="24"/>
        </w:rPr>
        <w:t xml:space="preserve"> </w:t>
      </w:r>
      <w:r w:rsidR="006F5712" w:rsidRPr="006F5712">
        <w:rPr>
          <w:rFonts w:ascii="Times New Roman" w:hAnsi="Times New Roman" w:cs="Times New Roman"/>
          <w:iCs/>
          <w:sz w:val="24"/>
          <w:szCs w:val="24"/>
        </w:rPr>
        <w:t xml:space="preserve">( </w:t>
      </w:r>
      <w:r w:rsidR="009F23E4">
        <w:rPr>
          <w:rFonts w:ascii="Times New Roman" w:hAnsi="Times New Roman" w:cs="Times New Roman"/>
          <w:iCs/>
          <w:sz w:val="24"/>
          <w:szCs w:val="24"/>
        </w:rPr>
        <w:t>„</w:t>
      </w:r>
      <w:r w:rsidR="006F5712" w:rsidRPr="006F5712">
        <w:rPr>
          <w:rFonts w:ascii="Times New Roman" w:hAnsi="Times New Roman" w:cs="Times New Roman"/>
          <w:iCs/>
          <w:sz w:val="24"/>
          <w:szCs w:val="24"/>
        </w:rPr>
        <w:t xml:space="preserve">Tiekėjo atitikties deklaracija“, </w:t>
      </w:r>
      <w:r w:rsidR="009F23E4">
        <w:rPr>
          <w:rFonts w:ascii="Times New Roman" w:hAnsi="Times New Roman" w:cs="Times New Roman"/>
          <w:iCs/>
          <w:sz w:val="24"/>
          <w:szCs w:val="24"/>
        </w:rPr>
        <w:t>9</w:t>
      </w:r>
      <w:r w:rsidR="00A536AB" w:rsidRPr="006F5712">
        <w:rPr>
          <w:rFonts w:ascii="Times New Roman" w:hAnsi="Times New Roman" w:cs="Times New Roman"/>
          <w:sz w:val="24"/>
          <w:szCs w:val="24"/>
        </w:rPr>
        <w:t xml:space="preserve"> </w:t>
      </w:r>
      <w:r w:rsidR="006F5712" w:rsidRPr="006F5712">
        <w:rPr>
          <w:rFonts w:ascii="Times New Roman" w:hAnsi="Times New Roman" w:cs="Times New Roman"/>
          <w:bCs/>
          <w:sz w:val="24"/>
          <w:szCs w:val="24"/>
        </w:rPr>
        <w:t>priedas)</w:t>
      </w:r>
      <w:r w:rsidR="005E6883" w:rsidRPr="006F5712">
        <w:rPr>
          <w:rFonts w:ascii="Times New Roman" w:hAnsi="Times New Roman" w:cs="Times New Roman"/>
          <w:bCs/>
          <w:sz w:val="24"/>
          <w:szCs w:val="24"/>
        </w:rPr>
        <w:t>.</w:t>
      </w:r>
    </w:p>
    <w:p w14:paraId="3F7A150E" w14:textId="107F8315" w:rsidR="00AC5045" w:rsidRPr="00AC5045" w:rsidRDefault="00D278FA" w:rsidP="006A600B">
      <w:pPr>
        <w:spacing w:line="20" w:lineRule="atLeast"/>
        <w:ind w:firstLine="567"/>
        <w:rPr>
          <w:rFonts w:ascii="Times New Roman" w:hAnsi="Times New Roman" w:cs="Times New Roman"/>
          <w:sz w:val="24"/>
          <w:szCs w:val="24"/>
        </w:rPr>
      </w:pPr>
      <w:r w:rsidRPr="005B460A">
        <w:rPr>
          <w:rFonts w:ascii="Times New Roman" w:hAnsi="Times New Roman" w:cs="Times New Roman"/>
          <w:sz w:val="24"/>
          <w:szCs w:val="24"/>
        </w:rPr>
        <w:t xml:space="preserve">4.2. </w:t>
      </w:r>
      <w:r w:rsidR="00C779A4" w:rsidRPr="005B460A">
        <w:rPr>
          <w:rFonts w:ascii="Times New Roman" w:hAnsi="Times New Roman" w:cs="Times New Roman"/>
          <w:sz w:val="24"/>
          <w:szCs w:val="24"/>
        </w:rPr>
        <w:t xml:space="preserve">Perkančiajai organizacijai </w:t>
      </w:r>
      <w:r w:rsidR="0008378B" w:rsidRPr="005B460A">
        <w:rPr>
          <w:rFonts w:ascii="Times New Roman" w:hAnsi="Times New Roman" w:cs="Times New Roman"/>
          <w:sz w:val="24"/>
          <w:szCs w:val="24"/>
        </w:rPr>
        <w:t xml:space="preserve">kilus abejonių dėl tiekėjo deklaracijoje nurodytos informacijos teisingumo,  prašys ekonomiškai naudingiausią pasiūlymą pateikusio tiekėjo pateikti šioje deklaracijoje nurodytą informaciją patvirtinančius, VPĮ 51 straipsnio 12 dalyje nurodytus ar kitus </w:t>
      </w:r>
      <w:r w:rsidR="007057D6" w:rsidRPr="005B460A">
        <w:rPr>
          <w:rFonts w:ascii="Times New Roman" w:hAnsi="Times New Roman" w:cs="Times New Roman"/>
          <w:sz w:val="24"/>
          <w:szCs w:val="24"/>
        </w:rPr>
        <w:t xml:space="preserve">perkančiajai organizacijai </w:t>
      </w:r>
      <w:r w:rsidR="0008378B" w:rsidRPr="005B460A">
        <w:rPr>
          <w:rFonts w:ascii="Times New Roman" w:hAnsi="Times New Roman" w:cs="Times New Roman"/>
          <w:sz w:val="24"/>
          <w:szCs w:val="24"/>
        </w:rPr>
        <w:t>priimtinus dokumentus</w:t>
      </w:r>
      <w:r w:rsidR="00781C07" w:rsidRPr="005B460A">
        <w:rPr>
          <w:rFonts w:ascii="Times New Roman" w:hAnsi="Times New Roman" w:cs="Times New Roman"/>
          <w:sz w:val="24"/>
          <w:szCs w:val="24"/>
        </w:rPr>
        <w:t xml:space="preserve"> </w:t>
      </w:r>
      <w:r w:rsidR="009E3A5C" w:rsidRPr="005B460A">
        <w:rPr>
          <w:rFonts w:ascii="Times New Roman" w:hAnsi="Times New Roman" w:cs="Times New Roman"/>
          <w:color w:val="000000"/>
          <w:sz w:val="24"/>
          <w:szCs w:val="24"/>
        </w:rPr>
        <w:t>ir (ar) paaiškinimus</w:t>
      </w:r>
      <w:r w:rsidR="0008378B" w:rsidRPr="005B460A">
        <w:rPr>
          <w:rFonts w:ascii="Times New Roman" w:hAnsi="Times New Roman" w:cs="Times New Roman"/>
          <w:sz w:val="24"/>
          <w:szCs w:val="24"/>
        </w:rPr>
        <w:t>.</w:t>
      </w:r>
      <w:r w:rsidR="00AE1A0D" w:rsidRPr="005B460A">
        <w:rPr>
          <w:rFonts w:ascii="Times New Roman" w:hAnsi="Times New Roman" w:cs="Times New Roman"/>
          <w:sz w:val="24"/>
          <w:szCs w:val="24"/>
        </w:rPr>
        <w:t xml:space="preserve"> Tokių dokumentų </w:t>
      </w:r>
      <w:r w:rsidR="007C53E8" w:rsidRPr="005B460A">
        <w:rPr>
          <w:rFonts w:ascii="Times New Roman" w:hAnsi="Times New Roman" w:cs="Times New Roman"/>
          <w:color w:val="000000"/>
          <w:sz w:val="24"/>
          <w:szCs w:val="24"/>
        </w:rPr>
        <w:t xml:space="preserve">ir (ar) paaiškinimų </w:t>
      </w:r>
      <w:r w:rsidR="00AE1A0D" w:rsidRPr="005B460A">
        <w:rPr>
          <w:rFonts w:ascii="Times New Roman" w:hAnsi="Times New Roman" w:cs="Times New Roman"/>
          <w:sz w:val="24"/>
          <w:szCs w:val="24"/>
        </w:rPr>
        <w:t xml:space="preserve">perkančioji </w:t>
      </w:r>
      <w:r w:rsidR="00AE1A0D" w:rsidRPr="00AC5045">
        <w:rPr>
          <w:rFonts w:ascii="Times New Roman" w:hAnsi="Times New Roman" w:cs="Times New Roman"/>
          <w:sz w:val="24"/>
          <w:szCs w:val="24"/>
        </w:rPr>
        <w:t>organizacija gali prašyti bet kuriuo pirkimo procedūros metu siekdama užtikrinti tinkamą pirkimo procedūros atlikimą.</w:t>
      </w:r>
      <w:r w:rsidR="00AC5045" w:rsidRPr="00AC5045">
        <w:rPr>
          <w:rFonts w:ascii="Times New Roman" w:hAnsi="Times New Roman" w:cs="Times New Roman"/>
          <w:sz w:val="24"/>
          <w:szCs w:val="24"/>
        </w:rPr>
        <w:t xml:space="preserve"> Perkančioji organizacija atmes tiekėjo pasiūlymą, jei bus tenkinama bent viena VPĮ 45 straipsnio 2</w:t>
      </w:r>
      <w:r w:rsidR="00AC5045" w:rsidRPr="00AC5045">
        <w:rPr>
          <w:rFonts w:ascii="Times New Roman" w:hAnsi="Times New Roman" w:cs="Times New Roman"/>
          <w:sz w:val="24"/>
          <w:szCs w:val="24"/>
          <w:vertAlign w:val="superscript"/>
        </w:rPr>
        <w:t>1</w:t>
      </w:r>
      <w:r w:rsidR="00AC5045" w:rsidRPr="00AC5045">
        <w:rPr>
          <w:rFonts w:ascii="Times New Roman" w:hAnsi="Times New Roman" w:cs="Times New Roman"/>
          <w:sz w:val="24"/>
          <w:szCs w:val="24"/>
        </w:rPr>
        <w:t xml:space="preserve"> dalies 1-6 punktuose nurodytų sąlygų. </w:t>
      </w:r>
    </w:p>
    <w:p w14:paraId="490591E3" w14:textId="48A6015E" w:rsidR="006D3202" w:rsidRPr="00884E4B" w:rsidRDefault="003630A0" w:rsidP="00961DB7">
      <w:pPr>
        <w:pStyle w:val="Heading1"/>
        <w:numPr>
          <w:ilvl w:val="0"/>
          <w:numId w:val="21"/>
        </w:numPr>
        <w:spacing w:before="720" w:after="0" w:line="300" w:lineRule="auto"/>
        <w:rPr>
          <w:rFonts w:ascii="Times New Roman" w:hAnsi="Times New Roman" w:cs="Times New Roman"/>
          <w:color w:val="auto"/>
        </w:rPr>
      </w:pPr>
      <w:bookmarkStart w:id="14" w:name="_Toc137194951"/>
      <w:r w:rsidRPr="00884E4B">
        <w:rPr>
          <w:rFonts w:ascii="Times New Roman" w:hAnsi="Times New Roman" w:cs="Times New Roman"/>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2D580D91" w14:textId="2E732D6C" w:rsidR="0098171B" w:rsidRPr="007262C1" w:rsidRDefault="000010DA" w:rsidP="002D6997">
      <w:pPr>
        <w:pStyle w:val="NormalWeb"/>
        <w:spacing w:before="0" w:beforeAutospacing="0" w:after="0" w:afterAutospacing="0" w:line="240" w:lineRule="auto"/>
        <w:ind w:firstLine="567"/>
        <w:rPr>
          <w:rFonts w:ascii="Times New Roman" w:hAnsi="Times New Roman" w:cs="Times New Roman"/>
          <w:bCs/>
          <w:i/>
          <w:sz w:val="24"/>
          <w:szCs w:val="24"/>
        </w:rPr>
      </w:pPr>
      <w:r w:rsidRPr="004F4AA6">
        <w:rPr>
          <w:rFonts w:ascii="Times New Roman" w:hAnsi="Times New Roman" w:cs="Times New Roman"/>
          <w:sz w:val="24"/>
          <w:szCs w:val="24"/>
        </w:rPr>
        <w:t>5</w:t>
      </w:r>
      <w:r w:rsidR="00CC654F" w:rsidRPr="004F4AA6">
        <w:rPr>
          <w:rFonts w:ascii="Times New Roman" w:hAnsi="Times New Roman" w:cs="Times New Roman"/>
          <w:sz w:val="24"/>
          <w:szCs w:val="24"/>
        </w:rPr>
        <w:t>.</w:t>
      </w:r>
      <w:r w:rsidR="00BD2E81" w:rsidRPr="004F4AA6">
        <w:rPr>
          <w:rFonts w:ascii="Times New Roman" w:hAnsi="Times New Roman" w:cs="Times New Roman"/>
          <w:sz w:val="24"/>
          <w:szCs w:val="24"/>
        </w:rPr>
        <w:t>1</w:t>
      </w:r>
      <w:r w:rsidR="00CC654F" w:rsidRPr="004F4AA6">
        <w:rPr>
          <w:rFonts w:ascii="Times New Roman" w:hAnsi="Times New Roman" w:cs="Times New Roman"/>
          <w:sz w:val="24"/>
          <w:szCs w:val="24"/>
        </w:rPr>
        <w:t>.</w:t>
      </w:r>
      <w:r w:rsidR="00291C92" w:rsidRPr="004F4AA6">
        <w:rPr>
          <w:rFonts w:ascii="Times New Roman" w:hAnsi="Times New Roman" w:cs="Times New Roman"/>
          <w:sz w:val="24"/>
          <w:szCs w:val="24"/>
        </w:rPr>
        <w:t xml:space="preserve"> </w:t>
      </w:r>
      <w:r w:rsidR="00D41416" w:rsidRPr="004F4AA6">
        <w:rPr>
          <w:rFonts w:ascii="Times New Roman" w:hAnsi="Times New Roman" w:cs="Times New Roman"/>
          <w:b/>
          <w:bCs/>
          <w:sz w:val="24"/>
          <w:szCs w:val="24"/>
        </w:rPr>
        <w:t xml:space="preserve">CVP IS pasiūlymo lango </w:t>
      </w:r>
      <w:r w:rsidR="00F16BEB" w:rsidRPr="004F4AA6">
        <w:rPr>
          <w:rFonts w:ascii="Times New Roman" w:hAnsi="Times New Roman" w:cs="Times New Roman"/>
          <w:b/>
          <w:bCs/>
          <w:sz w:val="24"/>
          <w:szCs w:val="24"/>
        </w:rPr>
        <w:t xml:space="preserve">eilutėje </w:t>
      </w:r>
      <w:r w:rsidR="008D277C" w:rsidRPr="004F4AA6">
        <w:rPr>
          <w:rFonts w:ascii="Times New Roman" w:hAnsi="Times New Roman" w:cs="Times New Roman"/>
          <w:b/>
          <w:bCs/>
          <w:sz w:val="24"/>
          <w:szCs w:val="24"/>
        </w:rPr>
        <w:t>„Prisegti dokument</w:t>
      </w:r>
      <w:r w:rsidR="00B7716A" w:rsidRPr="004F4AA6">
        <w:rPr>
          <w:rFonts w:ascii="Times New Roman" w:hAnsi="Times New Roman" w:cs="Times New Roman"/>
          <w:b/>
          <w:bCs/>
          <w:sz w:val="24"/>
          <w:szCs w:val="24"/>
        </w:rPr>
        <w:t>us</w:t>
      </w:r>
      <w:r w:rsidR="008D277C" w:rsidRPr="004F4AA6">
        <w:rPr>
          <w:rFonts w:ascii="Times New Roman" w:hAnsi="Times New Roman" w:cs="Times New Roman"/>
          <w:b/>
          <w:bCs/>
          <w:sz w:val="24"/>
          <w:szCs w:val="24"/>
        </w:rPr>
        <w:t>“ pateikiama</w:t>
      </w:r>
      <w:r w:rsidR="005964CC" w:rsidRPr="004F4AA6">
        <w:rPr>
          <w:rFonts w:ascii="Times New Roman" w:hAnsi="Times New Roman" w:cs="Times New Roman"/>
          <w:b/>
          <w:bCs/>
          <w:sz w:val="24"/>
          <w:szCs w:val="24"/>
        </w:rPr>
        <w:t>s</w:t>
      </w:r>
      <w:r w:rsidR="005964CC" w:rsidRPr="004F4AA6">
        <w:rPr>
          <w:rFonts w:ascii="Times New Roman" w:hAnsi="Times New Roman" w:cs="Times New Roman"/>
          <w:sz w:val="24"/>
          <w:szCs w:val="24"/>
        </w:rPr>
        <w:t xml:space="preserve"> </w:t>
      </w:r>
      <w:r w:rsidR="005A5204" w:rsidRPr="004F4AA6">
        <w:rPr>
          <w:rFonts w:ascii="Times New Roman" w:hAnsi="Times New Roman" w:cs="Times New Roman"/>
          <w:sz w:val="24"/>
          <w:szCs w:val="24"/>
        </w:rPr>
        <w:t xml:space="preserve">tiekėjo pasirašytas pasiūlymas, parengtas pagal </w:t>
      </w:r>
      <w:r w:rsidR="00820787" w:rsidRPr="0076794C">
        <w:rPr>
          <w:rFonts w:ascii="Times New Roman" w:hAnsi="Times New Roman" w:cs="Times New Roman"/>
          <w:sz w:val="24"/>
          <w:szCs w:val="24"/>
        </w:rPr>
        <w:t>s</w:t>
      </w:r>
      <w:r w:rsidR="00D85943" w:rsidRPr="0076794C">
        <w:rPr>
          <w:rFonts w:ascii="Times New Roman" w:hAnsi="Times New Roman" w:cs="Times New Roman"/>
          <w:sz w:val="24"/>
          <w:szCs w:val="24"/>
        </w:rPr>
        <w:t xml:space="preserve">pecialiųjų </w:t>
      </w:r>
      <w:r w:rsidR="006F5712">
        <w:rPr>
          <w:rFonts w:ascii="Times New Roman" w:hAnsi="Times New Roman" w:cs="Times New Roman"/>
          <w:sz w:val="24"/>
          <w:szCs w:val="24"/>
        </w:rPr>
        <w:t>Pirkimo sąlygų 4 priedą</w:t>
      </w:r>
      <w:r w:rsidR="005A5204" w:rsidRPr="0076794C">
        <w:rPr>
          <w:rFonts w:ascii="Times New Roman" w:hAnsi="Times New Roman" w:cs="Times New Roman"/>
          <w:sz w:val="24"/>
          <w:szCs w:val="24"/>
        </w:rPr>
        <w:t xml:space="preserve"> </w:t>
      </w:r>
      <w:r w:rsidR="006F5712" w:rsidRPr="006F5712">
        <w:rPr>
          <w:rFonts w:ascii="Times New Roman" w:hAnsi="Times New Roman" w:cs="Times New Roman"/>
          <w:b/>
          <w:sz w:val="24"/>
          <w:szCs w:val="24"/>
        </w:rPr>
        <w:t>„P</w:t>
      </w:r>
      <w:r w:rsidR="006F5712" w:rsidRPr="006F5712">
        <w:rPr>
          <w:rFonts w:ascii="Times New Roman" w:hAnsi="Times New Roman" w:cs="Times New Roman"/>
          <w:b/>
          <w:bCs/>
          <w:sz w:val="24"/>
          <w:szCs w:val="24"/>
        </w:rPr>
        <w:t>asiūlymo forma“</w:t>
      </w:r>
      <w:r w:rsidR="006F5712">
        <w:rPr>
          <w:rFonts w:ascii="Times New Roman" w:hAnsi="Times New Roman" w:cs="Times New Roman"/>
          <w:sz w:val="24"/>
          <w:szCs w:val="24"/>
        </w:rPr>
        <w:t>. P</w:t>
      </w:r>
      <w:r w:rsidR="005A5204" w:rsidRPr="004F4AA6">
        <w:rPr>
          <w:rFonts w:ascii="Times New Roman" w:hAnsi="Times New Roman" w:cs="Times New Roman"/>
          <w:sz w:val="24"/>
          <w:szCs w:val="24"/>
        </w:rPr>
        <w:t>asiūlymo formoje nurodyti ir kiti, tiekėjo nuomone, būtini dokumentai (jų kopijos)</w:t>
      </w:r>
      <w:r w:rsidR="006F5712">
        <w:rPr>
          <w:rFonts w:ascii="Times New Roman" w:hAnsi="Times New Roman" w:cs="Times New Roman"/>
          <w:sz w:val="24"/>
          <w:szCs w:val="24"/>
        </w:rPr>
        <w:t>.</w:t>
      </w:r>
      <w:r w:rsidR="000B7DE9">
        <w:rPr>
          <w:rFonts w:ascii="Times New Roman" w:hAnsi="Times New Roman" w:cs="Times New Roman"/>
          <w:sz w:val="24"/>
          <w:szCs w:val="24"/>
        </w:rPr>
        <w:t xml:space="preserve"> </w:t>
      </w:r>
      <w:r w:rsidR="0076794C" w:rsidRPr="005F3CCA">
        <w:rPr>
          <w:rFonts w:ascii="Times New Roman" w:hAnsi="Times New Roman" w:cs="Times New Roman"/>
          <w:b/>
          <w:bCs/>
          <w:sz w:val="24"/>
          <w:szCs w:val="24"/>
        </w:rPr>
        <w:t>K</w:t>
      </w:r>
      <w:r w:rsidR="001E23E1" w:rsidRPr="005F3CCA">
        <w:rPr>
          <w:rFonts w:ascii="Times New Roman" w:hAnsi="Times New Roman" w:cs="Times New Roman"/>
          <w:b/>
          <w:bCs/>
          <w:sz w:val="24"/>
          <w:szCs w:val="24"/>
        </w:rPr>
        <w:t>artu su p</w:t>
      </w:r>
      <w:r w:rsidR="00ED6FEA">
        <w:rPr>
          <w:rFonts w:ascii="Times New Roman" w:hAnsi="Times New Roman" w:cs="Times New Roman"/>
          <w:b/>
          <w:bCs/>
          <w:sz w:val="24"/>
          <w:szCs w:val="24"/>
        </w:rPr>
        <w:t xml:space="preserve">asiūlymu Tiekėjas turi pateikti </w:t>
      </w:r>
      <w:r w:rsidR="00ED6FEA" w:rsidRPr="00ED6FEA">
        <w:rPr>
          <w:rFonts w:ascii="Times New Roman" w:hAnsi="Times New Roman" w:cs="Times New Roman"/>
          <w:b/>
          <w:bCs/>
          <w:sz w:val="24"/>
          <w:szCs w:val="24"/>
        </w:rPr>
        <w:t>„</w:t>
      </w:r>
      <w:r w:rsidR="006279C0">
        <w:rPr>
          <w:rFonts w:ascii="Times New Roman" w:hAnsi="Times New Roman" w:cs="Times New Roman"/>
          <w:b/>
          <w:bCs/>
          <w:sz w:val="24"/>
          <w:szCs w:val="24"/>
        </w:rPr>
        <w:t>Minimalių kvalifikacijos reikalavimų atitikties deklaraciją</w:t>
      </w:r>
      <w:r w:rsidR="00ED6FEA" w:rsidRPr="00ED6FEA">
        <w:rPr>
          <w:rFonts w:ascii="Times New Roman" w:hAnsi="Times New Roman" w:cs="Times New Roman"/>
          <w:b/>
          <w:bCs/>
          <w:sz w:val="24"/>
          <w:szCs w:val="24"/>
        </w:rPr>
        <w:t>“</w:t>
      </w:r>
      <w:r w:rsidR="00ED6FEA">
        <w:rPr>
          <w:rFonts w:ascii="Times New Roman" w:hAnsi="Times New Roman" w:cs="Times New Roman"/>
          <w:b/>
          <w:bCs/>
          <w:sz w:val="24"/>
          <w:szCs w:val="24"/>
        </w:rPr>
        <w:t xml:space="preserve"> </w:t>
      </w:r>
      <w:r w:rsidR="005F3CCA" w:rsidRPr="005B5D4A">
        <w:rPr>
          <w:rFonts w:ascii="Times New Roman" w:hAnsi="Times New Roman" w:cs="Times New Roman"/>
          <w:bCs/>
          <w:sz w:val="24"/>
          <w:szCs w:val="24"/>
        </w:rPr>
        <w:t>dėl</w:t>
      </w:r>
      <w:r w:rsidR="00B56E44">
        <w:rPr>
          <w:rFonts w:ascii="Times New Roman" w:hAnsi="Times New Roman" w:cs="Times New Roman"/>
          <w:bCs/>
          <w:sz w:val="24"/>
          <w:szCs w:val="24"/>
        </w:rPr>
        <w:t xml:space="preserve"> Tiekėjo pašalinimo pagrindų nebuvimo </w:t>
      </w:r>
      <w:r w:rsidR="001E23E1" w:rsidRPr="005B5D4A">
        <w:rPr>
          <w:rFonts w:ascii="Times New Roman" w:hAnsi="Times New Roman" w:cs="Times New Roman"/>
          <w:b/>
          <w:bCs/>
          <w:sz w:val="24"/>
          <w:szCs w:val="24"/>
        </w:rPr>
        <w:t>(</w:t>
      </w:r>
      <w:r w:rsidR="0076794C" w:rsidRPr="005B5D4A">
        <w:rPr>
          <w:rFonts w:ascii="Times New Roman" w:hAnsi="Times New Roman" w:cs="Times New Roman"/>
          <w:b/>
          <w:bCs/>
          <w:sz w:val="24"/>
          <w:szCs w:val="24"/>
        </w:rPr>
        <w:t>8</w:t>
      </w:r>
      <w:r w:rsidR="001E23E1" w:rsidRPr="005B5D4A">
        <w:rPr>
          <w:rFonts w:ascii="Times New Roman" w:hAnsi="Times New Roman" w:cs="Times New Roman"/>
          <w:b/>
          <w:bCs/>
          <w:sz w:val="24"/>
          <w:szCs w:val="24"/>
        </w:rPr>
        <w:t xml:space="preserve"> priedas</w:t>
      </w:r>
      <w:r w:rsidR="001E23E1" w:rsidRPr="005F3CCA">
        <w:rPr>
          <w:rFonts w:ascii="Times New Roman" w:hAnsi="Times New Roman" w:cs="Times New Roman"/>
          <w:b/>
          <w:bCs/>
          <w:sz w:val="22"/>
          <w:szCs w:val="22"/>
        </w:rPr>
        <w:t>).</w:t>
      </w:r>
      <w:r w:rsidR="0098171B">
        <w:rPr>
          <w:rFonts w:ascii="Times New Roman" w:hAnsi="Times New Roman" w:cs="Times New Roman"/>
          <w:b/>
          <w:bCs/>
          <w:sz w:val="22"/>
          <w:szCs w:val="22"/>
        </w:rPr>
        <w:t xml:space="preserve"> </w:t>
      </w:r>
    </w:p>
    <w:p w14:paraId="2E83932D" w14:textId="77777777" w:rsidR="0098171B" w:rsidRPr="004F4AA6" w:rsidRDefault="0098171B" w:rsidP="0098171B">
      <w:pPr>
        <w:pStyle w:val="ListParagraph"/>
        <w:spacing w:line="240" w:lineRule="auto"/>
        <w:ind w:left="0" w:firstLine="567"/>
        <w:rPr>
          <w:rFonts w:ascii="Times New Roman" w:hAnsi="Times New Roman" w:cs="Times New Roman"/>
          <w:sz w:val="24"/>
          <w:szCs w:val="24"/>
          <w:u w:val="single"/>
        </w:rPr>
      </w:pPr>
      <w:r w:rsidRPr="004F4AA6">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F4AA6">
        <w:rPr>
          <w:rFonts w:ascii="Times New Roman" w:hAnsi="Times New Roman" w:cs="Times New Roman"/>
          <w:sz w:val="24"/>
          <w:szCs w:val="24"/>
        </w:rPr>
        <w:t>Perkančiajai organizacijai kilus abejonių dėl dokumentų tikrumo, ji turi teisę reikalauti pateikti dokumentų originalus.</w:t>
      </w:r>
      <w:r w:rsidRPr="004F4AA6">
        <w:rPr>
          <w:rFonts w:ascii="Times New Roman" w:eastAsia="Calibri" w:hAnsi="Times New Roman" w:cs="Times New Roman"/>
          <w:sz w:val="24"/>
          <w:szCs w:val="24"/>
        </w:rPr>
        <w:t xml:space="preserve"> Gali būti:</w:t>
      </w:r>
    </w:p>
    <w:p w14:paraId="08B1F47A" w14:textId="77777777" w:rsidR="0098171B" w:rsidRPr="004F4AA6" w:rsidRDefault="0098171B" w:rsidP="0098171B">
      <w:pPr>
        <w:spacing w:line="240" w:lineRule="auto"/>
        <w:ind w:firstLine="567"/>
        <w:rPr>
          <w:rFonts w:ascii="Times New Roman" w:hAnsi="Times New Roman" w:cs="Times New Roman"/>
          <w:sz w:val="24"/>
          <w:szCs w:val="24"/>
        </w:rPr>
      </w:pPr>
      <w:r w:rsidRPr="004F4AA6">
        <w:rPr>
          <w:rFonts w:ascii="Times New Roman" w:eastAsia="Calibri" w:hAnsi="Times New Roman" w:cs="Times New Roman"/>
          <w:sz w:val="24"/>
          <w:szCs w:val="24"/>
        </w:rPr>
        <w:t>5.2.1. pateikiami kvalifikuotu elektroniniu parašu pasirašyti elektroninėmis priemonėmis suformuoti dokumentai;</w:t>
      </w:r>
    </w:p>
    <w:p w14:paraId="2DFC989B"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eastAsia="Calibri" w:hAnsi="Times New Roman" w:cs="Times New Roman"/>
          <w:sz w:val="24"/>
          <w:szCs w:val="24"/>
        </w:rPr>
        <w:lastRenderedPageBreak/>
        <w:t>5.2.2. skaitmeninės dokumentų kopijos (fiziniu parašu tvirtinami dokumentai turi būti pateikiami pasirašyti ir nuskenuoti).</w:t>
      </w:r>
    </w:p>
    <w:p w14:paraId="4E773332" w14:textId="77777777" w:rsidR="0098171B" w:rsidRPr="004F4AA6" w:rsidRDefault="0098171B" w:rsidP="0098171B">
      <w:pPr>
        <w:tabs>
          <w:tab w:val="left" w:pos="567"/>
        </w:tabs>
        <w:spacing w:line="240" w:lineRule="auto"/>
        <w:ind w:firstLine="567"/>
        <w:rPr>
          <w:rFonts w:ascii="Times New Roman" w:hAnsi="Times New Roman" w:cs="Times New Roman"/>
          <w:vanish/>
          <w:color w:val="7030A0"/>
          <w:sz w:val="24"/>
          <w:szCs w:val="24"/>
        </w:rPr>
      </w:pPr>
    </w:p>
    <w:p w14:paraId="4DF3EA8B"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eastAsia="Arial" w:hAnsi="Times New Roman" w:cs="Times New Roman"/>
          <w:sz w:val="24"/>
          <w:szCs w:val="24"/>
        </w:rPr>
        <w:t xml:space="preserve">5.3. Pasiūlymas turi būti parengtas lietuvių kalba. Jei kurie nors su pasiūlymu teikiami dokumentai parengti ne ta kalba, kuria reikalaujama, turi būti pateiktas tikslus vertimas į reikalaujamą kalbą. </w:t>
      </w:r>
    </w:p>
    <w:p w14:paraId="2179A71F"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hAnsi="Times New Roman" w:cs="Times New Roman"/>
          <w:sz w:val="24"/>
          <w:szCs w:val="24"/>
        </w:rPr>
        <w:t>5.4. Pasiūlymuose nurodytos kainos bus vertinamos eurais</w:t>
      </w:r>
      <w:r w:rsidRPr="004F4AA6">
        <w:rPr>
          <w:rFonts w:ascii="Times New Roman" w:eastAsia="Calibri" w:hAnsi="Times New Roman" w:cs="Times New Roman"/>
          <w:sz w:val="24"/>
          <w:szCs w:val="24"/>
        </w:rPr>
        <w:t>.</w:t>
      </w:r>
      <w:r w:rsidRPr="004F4AA6">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0D14D2" w14:textId="77777777" w:rsidR="0098171B" w:rsidRPr="004F4AA6" w:rsidRDefault="0098171B" w:rsidP="0098171B">
      <w:pPr>
        <w:pStyle w:val="ListParagraph"/>
        <w:spacing w:after="160" w:line="240" w:lineRule="auto"/>
        <w:ind w:left="0" w:firstLine="567"/>
        <w:rPr>
          <w:rFonts w:ascii="Times New Roman" w:eastAsia="Arial" w:hAnsi="Times New Roman" w:cs="Times New Roman"/>
          <w:color w:val="7030A0"/>
          <w:sz w:val="24"/>
          <w:szCs w:val="24"/>
        </w:rPr>
      </w:pPr>
      <w:r w:rsidRPr="004F4AA6">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7E49DD9" w14:textId="77777777" w:rsidR="0098171B" w:rsidRPr="004F4AA6" w:rsidRDefault="0098171B" w:rsidP="0098171B">
      <w:pPr>
        <w:pStyle w:val="ListParagraph"/>
        <w:spacing w:after="160" w:line="240" w:lineRule="auto"/>
        <w:ind w:left="0" w:firstLine="567"/>
        <w:rPr>
          <w:rFonts w:ascii="Times New Roman" w:hAnsi="Times New Roman" w:cs="Times New Roman"/>
          <w:sz w:val="24"/>
          <w:szCs w:val="24"/>
        </w:rPr>
      </w:pPr>
      <w:r w:rsidRPr="004F4AA6">
        <w:rPr>
          <w:rFonts w:ascii="Times New Roman" w:eastAsia="Arial" w:hAnsi="Times New Roman" w:cs="Times New Roman"/>
          <w:sz w:val="24"/>
          <w:szCs w:val="24"/>
        </w:rPr>
        <w:t xml:space="preserve">5.6. Tiekėjų pasiūlymuose nurodytos kainos bus vertinamos </w:t>
      </w:r>
      <w:r w:rsidRPr="004F4AA6">
        <w:rPr>
          <w:rFonts w:ascii="Times New Roman" w:hAnsi="Times New Roman" w:cs="Times New Roman"/>
          <w:sz w:val="24"/>
          <w:szCs w:val="24"/>
        </w:rPr>
        <w:t xml:space="preserve">ir lyginamos su visais mokesčiais, įskaitant PVM. </w:t>
      </w:r>
    </w:p>
    <w:p w14:paraId="4AC2116E" w14:textId="00AB962D" w:rsidR="00CD457C" w:rsidRDefault="00CD457C" w:rsidP="00F77A5D">
      <w:pPr>
        <w:pStyle w:val="ListParagraph"/>
        <w:spacing w:line="240" w:lineRule="auto"/>
        <w:ind w:left="0"/>
        <w:rPr>
          <w:rFonts w:eastAsia="Arial" w:cstheme="minorHAnsi"/>
          <w:color w:val="7030A0"/>
        </w:rPr>
      </w:pPr>
    </w:p>
    <w:p w14:paraId="46DFB2EF" w14:textId="77777777" w:rsidR="005E04A9" w:rsidRPr="00F70558" w:rsidRDefault="005E04A9"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7E9416D3" w:rsidR="00F527B1" w:rsidRPr="00EA621D" w:rsidRDefault="00E85882" w:rsidP="003F5D40">
      <w:pPr>
        <w:pStyle w:val="Heading1"/>
        <w:spacing w:before="0" w:after="0" w:line="300" w:lineRule="auto"/>
        <w:ind w:left="357" w:firstLine="0"/>
        <w:rPr>
          <w:rFonts w:ascii="Times New Roman" w:hAnsi="Times New Roman" w:cs="Times New Roman"/>
          <w:color w:val="auto"/>
        </w:rPr>
      </w:pPr>
      <w:bookmarkStart w:id="15" w:name="_Toc137194952"/>
      <w:r w:rsidRPr="00EA621D">
        <w:rPr>
          <w:rFonts w:ascii="Times New Roman" w:hAnsi="Times New Roman" w:cs="Times New Roman"/>
          <w:color w:val="auto"/>
        </w:rPr>
        <w:t>6</w:t>
      </w:r>
      <w:r w:rsidR="003F5D40" w:rsidRPr="00EA621D">
        <w:rPr>
          <w:rFonts w:ascii="Times New Roman" w:hAnsi="Times New Roman" w:cs="Times New Roman"/>
          <w:color w:val="auto"/>
        </w:rPr>
        <w:t xml:space="preserve">. </w:t>
      </w:r>
      <w:r w:rsidR="00E62E95" w:rsidRPr="00EA621D">
        <w:rPr>
          <w:rFonts w:ascii="Times New Roman" w:hAnsi="Times New Roman" w:cs="Times New Roman"/>
          <w:color w:val="auto"/>
        </w:rPr>
        <w:t>Pasiūlymo galiojimo užtikrinimas</w:t>
      </w:r>
      <w:bookmarkEnd w:id="15"/>
    </w:p>
    <w:p w14:paraId="6D582AC7" w14:textId="77777777" w:rsidR="00EA621D" w:rsidRPr="00EA621D" w:rsidRDefault="00EA621D" w:rsidP="00F77A5D">
      <w:pPr>
        <w:pStyle w:val="ListParagraph"/>
        <w:spacing w:line="240" w:lineRule="auto"/>
        <w:ind w:left="0" w:firstLine="567"/>
        <w:rPr>
          <w:rFonts w:ascii="Times New Roman" w:hAnsi="Times New Roman" w:cs="Times New Roman"/>
        </w:rPr>
      </w:pPr>
    </w:p>
    <w:p w14:paraId="021163C0" w14:textId="292F04F0" w:rsidR="00F527B1" w:rsidRPr="005E04A9" w:rsidRDefault="007F65C2" w:rsidP="005E04A9">
      <w:pPr>
        <w:pStyle w:val="ListParagraph"/>
        <w:spacing w:line="240" w:lineRule="auto"/>
        <w:ind w:left="0" w:firstLine="567"/>
        <w:rPr>
          <w:rFonts w:ascii="Times New Roman" w:hAnsi="Times New Roman" w:cs="Times New Roman"/>
          <w:sz w:val="24"/>
          <w:szCs w:val="24"/>
        </w:rPr>
      </w:pPr>
      <w:r w:rsidRPr="00EA621D">
        <w:rPr>
          <w:rFonts w:ascii="Times New Roman" w:hAnsi="Times New Roman" w:cs="Times New Roman"/>
          <w:sz w:val="24"/>
          <w:szCs w:val="24"/>
        </w:rPr>
        <w:t>6</w:t>
      </w:r>
      <w:r w:rsidR="003F5D40" w:rsidRPr="00EA621D">
        <w:rPr>
          <w:rFonts w:ascii="Times New Roman" w:hAnsi="Times New Roman" w:cs="Times New Roman"/>
          <w:sz w:val="24"/>
          <w:szCs w:val="24"/>
        </w:rPr>
        <w:t xml:space="preserve">.1. </w:t>
      </w:r>
      <w:r w:rsidR="0AA88C09" w:rsidRPr="00EA621D">
        <w:rPr>
          <w:rFonts w:ascii="Times New Roman" w:hAnsi="Times New Roman" w:cs="Times New Roman"/>
          <w:sz w:val="24"/>
          <w:szCs w:val="24"/>
        </w:rPr>
        <w:t xml:space="preserve"> </w:t>
      </w:r>
      <w:r w:rsidR="00504AD9" w:rsidRPr="00EA621D">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A621D" w:rsidRDefault="00F527B1" w:rsidP="00F77A5D">
      <w:pPr>
        <w:pStyle w:val="paragrafesrasas2lygis"/>
        <w:spacing w:line="240" w:lineRule="auto"/>
        <w:ind w:left="1059"/>
        <w:rPr>
          <w:color w:val="002060"/>
          <w:sz w:val="40"/>
          <w:szCs w:val="40"/>
        </w:rPr>
      </w:pPr>
    </w:p>
    <w:p w14:paraId="5D02D1AD" w14:textId="26697FFB" w:rsidR="00831133" w:rsidRPr="00EA621D" w:rsidRDefault="00B52705" w:rsidP="006B0550">
      <w:pPr>
        <w:pStyle w:val="Heading1"/>
        <w:numPr>
          <w:ilvl w:val="0"/>
          <w:numId w:val="18"/>
        </w:numPr>
        <w:spacing w:before="0" w:after="0" w:line="300" w:lineRule="auto"/>
        <w:ind w:left="425" w:firstLine="0"/>
        <w:rPr>
          <w:rFonts w:ascii="Times New Roman" w:hAnsi="Times New Roman" w:cs="Times New Roman"/>
        </w:rPr>
      </w:pPr>
      <w:bookmarkStart w:id="16" w:name="_Toc15392775"/>
      <w:bookmarkStart w:id="17" w:name="_Toc137194953"/>
      <w:r w:rsidRPr="00EA621D">
        <w:rPr>
          <w:rFonts w:ascii="Times New Roman" w:hAnsi="Times New Roman" w:cs="Times New Roman"/>
          <w:color w:val="auto"/>
        </w:rPr>
        <w:t>P</w:t>
      </w:r>
      <w:bookmarkEnd w:id="16"/>
      <w:r w:rsidR="00E62E95" w:rsidRPr="00EA621D">
        <w:rPr>
          <w:rFonts w:ascii="Times New Roman" w:hAnsi="Times New Roman" w:cs="Times New Roman"/>
          <w:color w:val="auto"/>
        </w:rPr>
        <w:t xml:space="preserve">asiūlymų </w:t>
      </w:r>
      <w:r w:rsidR="00A84437" w:rsidRPr="00EA621D">
        <w:rPr>
          <w:rFonts w:ascii="Times New Roman" w:hAnsi="Times New Roman" w:cs="Times New Roman"/>
          <w:color w:val="auto"/>
        </w:rPr>
        <w:t>vertinimas</w:t>
      </w:r>
      <w:bookmarkEnd w:id="17"/>
    </w:p>
    <w:p w14:paraId="0C1B0E3A" w14:textId="77777777" w:rsidR="00E85882" w:rsidRPr="004E1703" w:rsidRDefault="00E85882" w:rsidP="00F77A5D">
      <w:pPr>
        <w:spacing w:line="240" w:lineRule="auto"/>
        <w:ind w:firstLine="0"/>
        <w:rPr>
          <w:rFonts w:ascii="Times New Roman" w:hAnsi="Times New Roman" w:cs="Times New Roman"/>
          <w:sz w:val="24"/>
          <w:szCs w:val="24"/>
        </w:rPr>
      </w:pPr>
    </w:p>
    <w:p w14:paraId="13D6383C" w14:textId="77777777" w:rsidR="00936137" w:rsidRPr="004E1703" w:rsidRDefault="00936137" w:rsidP="004E1703">
      <w:pPr>
        <w:spacing w:line="240" w:lineRule="auto"/>
        <w:ind w:firstLine="567"/>
        <w:rPr>
          <w:rFonts w:ascii="Times New Roman" w:hAnsi="Times New Roman" w:cs="Times New Roman"/>
          <w:vanish/>
          <w:sz w:val="24"/>
          <w:szCs w:val="24"/>
        </w:rPr>
      </w:pPr>
    </w:p>
    <w:p w14:paraId="2DFF0A66" w14:textId="6F88D116" w:rsidR="00CD2CC2" w:rsidRPr="004E1703" w:rsidRDefault="005A4255" w:rsidP="004E1703">
      <w:pPr>
        <w:pStyle w:val="ListParagraph"/>
        <w:spacing w:line="240" w:lineRule="auto"/>
        <w:ind w:left="0" w:firstLine="567"/>
        <w:rPr>
          <w:rFonts w:ascii="Times New Roman" w:eastAsia="Calibri" w:hAnsi="Times New Roman" w:cs="Times New Roman"/>
          <w:sz w:val="24"/>
          <w:szCs w:val="24"/>
        </w:rPr>
      </w:pPr>
      <w:r w:rsidRPr="004E1703">
        <w:rPr>
          <w:rFonts w:ascii="Times New Roman" w:eastAsia="Calibri" w:hAnsi="Times New Roman" w:cs="Times New Roman"/>
          <w:sz w:val="24"/>
          <w:szCs w:val="24"/>
        </w:rPr>
        <w:t>7</w:t>
      </w:r>
      <w:r w:rsidR="0010148D" w:rsidRPr="004E1703">
        <w:rPr>
          <w:rFonts w:ascii="Times New Roman" w:eastAsia="Calibri" w:hAnsi="Times New Roman" w:cs="Times New Roman"/>
          <w:sz w:val="24"/>
          <w:szCs w:val="24"/>
        </w:rPr>
        <w:t xml:space="preserve">.1. </w:t>
      </w:r>
      <w:r w:rsidR="00DF07BF">
        <w:rPr>
          <w:rFonts w:ascii="Times New Roman" w:eastAsia="Calibri" w:hAnsi="Times New Roman" w:cs="Times New Roman"/>
          <w:sz w:val="24"/>
          <w:szCs w:val="24"/>
        </w:rPr>
        <w:t>P</w:t>
      </w:r>
      <w:r w:rsidR="000B220A" w:rsidRPr="004E1703">
        <w:rPr>
          <w:rFonts w:ascii="Times New Roman" w:hAnsi="Times New Roman" w:cs="Times New Roman"/>
          <w:sz w:val="24"/>
          <w:szCs w:val="24"/>
        </w:rPr>
        <w:t>erkančioji organizacija</w:t>
      </w:r>
      <w:r w:rsidR="00831133" w:rsidRPr="004E1703">
        <w:rPr>
          <w:rFonts w:ascii="Times New Roman" w:eastAsia="Calibri" w:hAnsi="Times New Roman" w:cs="Times New Roman"/>
          <w:sz w:val="24"/>
          <w:szCs w:val="24"/>
        </w:rPr>
        <w:t xml:space="preserve"> ekonomiškai naudingiausią </w:t>
      </w:r>
      <w:r w:rsidR="000B220A" w:rsidRPr="004E1703">
        <w:rPr>
          <w:rFonts w:ascii="Times New Roman" w:eastAsia="Calibri" w:hAnsi="Times New Roman" w:cs="Times New Roman"/>
          <w:sz w:val="24"/>
          <w:szCs w:val="24"/>
        </w:rPr>
        <w:t>p</w:t>
      </w:r>
      <w:r w:rsidR="00831133" w:rsidRPr="004E1703">
        <w:rPr>
          <w:rFonts w:ascii="Times New Roman" w:eastAsia="Calibri" w:hAnsi="Times New Roman" w:cs="Times New Roman"/>
          <w:sz w:val="24"/>
          <w:szCs w:val="24"/>
        </w:rPr>
        <w:t xml:space="preserve">asiūlymą išrenka pagal </w:t>
      </w:r>
      <w:r w:rsidR="000B220A" w:rsidRPr="004E1703">
        <w:rPr>
          <w:rFonts w:ascii="Times New Roman" w:eastAsia="Calibri" w:hAnsi="Times New Roman" w:cs="Times New Roman"/>
          <w:sz w:val="24"/>
          <w:szCs w:val="24"/>
        </w:rPr>
        <w:t>tiekėjo p</w:t>
      </w:r>
      <w:r w:rsidR="00831133" w:rsidRPr="004E1703">
        <w:rPr>
          <w:rFonts w:ascii="Times New Roman" w:eastAsia="Calibri" w:hAnsi="Times New Roman" w:cs="Times New Roman"/>
          <w:sz w:val="24"/>
          <w:szCs w:val="24"/>
        </w:rPr>
        <w:t>asiūlyme nurodytą kainą, kuri turi būti apskaičiuota ir nurodyta taip, kaip reikalaujama</w:t>
      </w:r>
      <w:r w:rsidR="00DE051B" w:rsidRPr="004E1703">
        <w:rPr>
          <w:rFonts w:ascii="Times New Roman" w:eastAsia="Calibri" w:hAnsi="Times New Roman" w:cs="Times New Roman"/>
          <w:sz w:val="24"/>
          <w:szCs w:val="24"/>
        </w:rPr>
        <w:t xml:space="preserve"> </w:t>
      </w:r>
      <w:r w:rsidR="00023019" w:rsidRPr="004E1703">
        <w:rPr>
          <w:rFonts w:ascii="Times New Roman" w:eastAsia="Calibri" w:hAnsi="Times New Roman" w:cs="Times New Roman"/>
          <w:sz w:val="24"/>
          <w:szCs w:val="24"/>
        </w:rPr>
        <w:t>specialiųjų p</w:t>
      </w:r>
      <w:r w:rsidR="00DE051B" w:rsidRPr="004E1703">
        <w:rPr>
          <w:rFonts w:ascii="Times New Roman" w:eastAsia="Calibri" w:hAnsi="Times New Roman" w:cs="Times New Roman"/>
          <w:sz w:val="24"/>
          <w:szCs w:val="24"/>
        </w:rPr>
        <w:t xml:space="preserve">irkimo sąlygų </w:t>
      </w:r>
      <w:r w:rsidR="00E363D7" w:rsidRPr="00034F8B">
        <w:rPr>
          <w:rFonts w:ascii="Times New Roman" w:eastAsia="Calibri" w:hAnsi="Times New Roman" w:cs="Times New Roman"/>
          <w:sz w:val="24"/>
          <w:szCs w:val="24"/>
        </w:rPr>
        <w:t>4</w:t>
      </w:r>
      <w:r w:rsidR="001E23E1" w:rsidRPr="00034F8B">
        <w:rPr>
          <w:rFonts w:ascii="Times New Roman" w:eastAsia="Calibri" w:hAnsi="Times New Roman" w:cs="Times New Roman"/>
          <w:sz w:val="24"/>
          <w:szCs w:val="24"/>
        </w:rPr>
        <w:t xml:space="preserve"> </w:t>
      </w:r>
      <w:r w:rsidR="00DE051B" w:rsidRPr="00034F8B">
        <w:rPr>
          <w:rFonts w:ascii="Times New Roman" w:eastAsia="Calibri" w:hAnsi="Times New Roman" w:cs="Times New Roman"/>
          <w:sz w:val="24"/>
          <w:szCs w:val="24"/>
        </w:rPr>
        <w:t>priede</w:t>
      </w:r>
      <w:r w:rsidR="001E23E1" w:rsidRPr="00034F8B">
        <w:rPr>
          <w:rFonts w:ascii="Times New Roman" w:eastAsia="Calibri" w:hAnsi="Times New Roman" w:cs="Times New Roman"/>
          <w:sz w:val="24"/>
          <w:szCs w:val="24"/>
        </w:rPr>
        <w:t>.</w:t>
      </w:r>
    </w:p>
    <w:p w14:paraId="25288D1C" w14:textId="5F14BB77" w:rsidR="00E363D7" w:rsidRDefault="00660FD8" w:rsidP="006567B7">
      <w:pPr>
        <w:pStyle w:val="ListParagraph"/>
        <w:spacing w:line="240" w:lineRule="auto"/>
        <w:ind w:left="0" w:firstLine="567"/>
        <w:rPr>
          <w:rFonts w:ascii="Times New Roman" w:hAnsi="Times New Roman" w:cs="Times New Roman"/>
          <w:color w:val="000000" w:themeColor="text1"/>
          <w:sz w:val="24"/>
          <w:szCs w:val="24"/>
        </w:rPr>
      </w:pPr>
      <w:r w:rsidRPr="004E1703">
        <w:rPr>
          <w:rFonts w:ascii="Times New Roman" w:hAnsi="Times New Roman" w:cs="Times New Roman"/>
          <w:color w:val="000000" w:themeColor="text1"/>
          <w:sz w:val="24"/>
          <w:szCs w:val="24"/>
        </w:rPr>
        <w:t>7</w:t>
      </w:r>
      <w:r w:rsidR="001404CC" w:rsidRPr="004E1703">
        <w:rPr>
          <w:rFonts w:ascii="Times New Roman" w:hAnsi="Times New Roman" w:cs="Times New Roman"/>
          <w:color w:val="000000" w:themeColor="text1"/>
          <w:sz w:val="24"/>
          <w:szCs w:val="24"/>
        </w:rPr>
        <w:t xml:space="preserve">.2. </w:t>
      </w:r>
      <w:r w:rsidR="00D734C6" w:rsidRPr="004E1703">
        <w:rPr>
          <w:rFonts w:ascii="Times New Roman" w:hAnsi="Times New Roman" w:cs="Times New Roman"/>
          <w:color w:val="000000" w:themeColor="text1"/>
          <w:sz w:val="24"/>
          <w:szCs w:val="24"/>
        </w:rPr>
        <w:t xml:space="preserve">Laimėjusiu </w:t>
      </w:r>
      <w:r w:rsidR="00996FBB" w:rsidRPr="004E1703">
        <w:rPr>
          <w:rFonts w:ascii="Times New Roman" w:hAnsi="Times New Roman" w:cs="Times New Roman"/>
          <w:color w:val="000000" w:themeColor="text1"/>
          <w:sz w:val="24"/>
          <w:szCs w:val="24"/>
        </w:rPr>
        <w:t>p</w:t>
      </w:r>
      <w:r w:rsidR="005D7D8C" w:rsidRPr="004E1703">
        <w:rPr>
          <w:rFonts w:ascii="Times New Roman" w:hAnsi="Times New Roman" w:cs="Times New Roman"/>
          <w:color w:val="000000" w:themeColor="text1"/>
          <w:sz w:val="24"/>
          <w:szCs w:val="24"/>
        </w:rPr>
        <w:t>asiūlymu</w:t>
      </w:r>
      <w:r w:rsidR="00D734C6" w:rsidRPr="004E1703">
        <w:rPr>
          <w:rFonts w:ascii="Times New Roman" w:hAnsi="Times New Roman" w:cs="Times New Roman"/>
          <w:color w:val="000000" w:themeColor="text1"/>
          <w:sz w:val="24"/>
          <w:szCs w:val="24"/>
        </w:rPr>
        <w:t xml:space="preserve"> galės būti pripažintas tik 1 (vienas) </w:t>
      </w:r>
      <w:r w:rsidR="005D7D8C" w:rsidRPr="004E1703">
        <w:rPr>
          <w:rFonts w:ascii="Times New Roman" w:hAnsi="Times New Roman" w:cs="Times New Roman"/>
          <w:color w:val="000000" w:themeColor="text1"/>
          <w:sz w:val="24"/>
          <w:szCs w:val="24"/>
        </w:rPr>
        <w:t xml:space="preserve">ekonomiškai naudingiausias </w:t>
      </w:r>
      <w:r w:rsidR="00A36CC9" w:rsidRPr="004E1703">
        <w:rPr>
          <w:rFonts w:ascii="Times New Roman" w:hAnsi="Times New Roman" w:cs="Times New Roman"/>
          <w:color w:val="000000" w:themeColor="text1"/>
          <w:sz w:val="24"/>
          <w:szCs w:val="24"/>
        </w:rPr>
        <w:t>p</w:t>
      </w:r>
      <w:r w:rsidR="005D7D8C" w:rsidRPr="004E1703">
        <w:rPr>
          <w:rFonts w:ascii="Times New Roman" w:hAnsi="Times New Roman" w:cs="Times New Roman"/>
          <w:color w:val="000000" w:themeColor="text1"/>
          <w:sz w:val="24"/>
          <w:szCs w:val="24"/>
        </w:rPr>
        <w:t>asiūlymas, esantis p</w:t>
      </w:r>
      <w:r w:rsidR="00307455">
        <w:rPr>
          <w:rFonts w:ascii="Times New Roman" w:hAnsi="Times New Roman" w:cs="Times New Roman"/>
          <w:color w:val="000000" w:themeColor="text1"/>
          <w:sz w:val="24"/>
          <w:szCs w:val="24"/>
        </w:rPr>
        <w:t>as</w:t>
      </w:r>
      <w:r w:rsidR="006778BC">
        <w:rPr>
          <w:rFonts w:ascii="Times New Roman" w:hAnsi="Times New Roman" w:cs="Times New Roman"/>
          <w:color w:val="000000" w:themeColor="text1"/>
          <w:sz w:val="24"/>
          <w:szCs w:val="24"/>
        </w:rPr>
        <w:t>iūlymų eilės pirmojoje vietoje.</w:t>
      </w:r>
    </w:p>
    <w:p w14:paraId="67F24356" w14:textId="2D440FC0" w:rsidR="00E363D7" w:rsidRPr="005B5D4A" w:rsidRDefault="00E363D7" w:rsidP="006567B7">
      <w:pPr>
        <w:pStyle w:val="ListParagraph"/>
        <w:spacing w:line="240"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7.3. </w:t>
      </w:r>
      <w:r w:rsidRPr="005B5D4A">
        <w:rPr>
          <w:rFonts w:ascii="Times New Roman" w:hAnsi="Times New Roman" w:cs="Times New Roman"/>
          <w:color w:val="000000" w:themeColor="text1"/>
          <w:sz w:val="24"/>
          <w:szCs w:val="24"/>
        </w:rPr>
        <w:t>Vertinamas tik tas pasiūlymas, kuris nustatomas kaip galimas laimėtojas (2017</w:t>
      </w:r>
      <w:r w:rsidR="00E21C85" w:rsidRPr="005B5D4A">
        <w:rPr>
          <w:rFonts w:ascii="Times New Roman" w:hAnsi="Times New Roman" w:cs="Times New Roman"/>
          <w:color w:val="000000" w:themeColor="text1"/>
          <w:sz w:val="24"/>
          <w:szCs w:val="24"/>
        </w:rPr>
        <w:t xml:space="preserve"> </w:t>
      </w:r>
      <w:r w:rsidRPr="005B5D4A">
        <w:rPr>
          <w:rFonts w:ascii="Times New Roman" w:hAnsi="Times New Roman" w:cs="Times New Roman"/>
          <w:color w:val="000000" w:themeColor="text1"/>
          <w:sz w:val="24"/>
          <w:szCs w:val="24"/>
        </w:rPr>
        <w:t xml:space="preserve">m. birželio 28 d. įsakymu Nr. 1S-97 patvirtinto Mažos vertės pirkimų tvarkos </w:t>
      </w:r>
      <w:r w:rsidR="00307455" w:rsidRPr="005B5D4A">
        <w:rPr>
          <w:rFonts w:ascii="Times New Roman" w:hAnsi="Times New Roman" w:cs="Times New Roman"/>
          <w:color w:val="000000" w:themeColor="text1"/>
          <w:sz w:val="24"/>
          <w:szCs w:val="24"/>
        </w:rPr>
        <w:t>aprašo 24.3.12.12. papunktis)</w:t>
      </w:r>
      <w:r w:rsidR="006778BC" w:rsidRPr="005B5D4A">
        <w:rPr>
          <w:rFonts w:ascii="Times New Roman" w:hAnsi="Times New Roman" w:cs="Times New Roman"/>
          <w:color w:val="000000" w:themeColor="text1"/>
          <w:sz w:val="24"/>
          <w:szCs w:val="24"/>
        </w:rPr>
        <w:t>,</w:t>
      </w:r>
      <w:r w:rsidR="00425105" w:rsidRPr="005B5D4A">
        <w:rPr>
          <w:rFonts w:ascii="Times New Roman" w:hAnsi="Times New Roman" w:cs="Times New Roman"/>
          <w:color w:val="000000" w:themeColor="text1"/>
          <w:sz w:val="24"/>
          <w:szCs w:val="24"/>
        </w:rPr>
        <w:t xml:space="preserve"> vadovaujantis specialiųjų pirkimo sąlygų 5 priedu.</w:t>
      </w:r>
    </w:p>
    <w:p w14:paraId="3676B263" w14:textId="4F197309" w:rsidR="00DF07BF" w:rsidRPr="006A1D0A" w:rsidRDefault="00F5411E" w:rsidP="004E1703">
      <w:pPr>
        <w:pStyle w:val="NoSpacing"/>
        <w:ind w:firstLine="567"/>
        <w:contextualSpacing/>
        <w:rPr>
          <w:rStyle w:val="cf01"/>
          <w:rFonts w:ascii="Times New Roman" w:hAnsi="Times New Roman" w:cs="Times New Roman"/>
          <w:b/>
          <w:bCs/>
          <w:sz w:val="24"/>
          <w:szCs w:val="24"/>
        </w:rPr>
      </w:pPr>
      <w:r w:rsidRPr="006A1D0A">
        <w:rPr>
          <w:rStyle w:val="cf01"/>
          <w:rFonts w:ascii="Times New Roman" w:hAnsi="Times New Roman" w:cs="Times New Roman"/>
          <w:b/>
          <w:bCs/>
          <w:sz w:val="24"/>
          <w:szCs w:val="24"/>
        </w:rPr>
        <w:t>7.</w:t>
      </w:r>
      <w:r w:rsidR="00A37DA0" w:rsidRPr="006A1D0A">
        <w:rPr>
          <w:rStyle w:val="cf01"/>
          <w:rFonts w:ascii="Times New Roman" w:hAnsi="Times New Roman" w:cs="Times New Roman"/>
          <w:b/>
          <w:bCs/>
          <w:sz w:val="24"/>
          <w:szCs w:val="24"/>
        </w:rPr>
        <w:t>4</w:t>
      </w:r>
      <w:r w:rsidRPr="006A1D0A">
        <w:rPr>
          <w:rStyle w:val="cf01"/>
          <w:rFonts w:ascii="Times New Roman" w:hAnsi="Times New Roman" w:cs="Times New Roman"/>
          <w:b/>
          <w:bCs/>
          <w:sz w:val="24"/>
          <w:szCs w:val="24"/>
        </w:rPr>
        <w:t>. P</w:t>
      </w:r>
      <w:r w:rsidR="0014359C" w:rsidRPr="006A1D0A">
        <w:rPr>
          <w:rStyle w:val="cf01"/>
          <w:rFonts w:ascii="Times New Roman" w:hAnsi="Times New Roman" w:cs="Times New Roman"/>
          <w:b/>
          <w:bCs/>
          <w:sz w:val="24"/>
          <w:szCs w:val="24"/>
        </w:rPr>
        <w:t xml:space="preserve">erkančioji organizacija </w:t>
      </w:r>
      <w:r w:rsidRPr="006A1D0A">
        <w:rPr>
          <w:rStyle w:val="cf01"/>
          <w:rFonts w:ascii="Times New Roman" w:hAnsi="Times New Roman" w:cs="Times New Roman"/>
          <w:b/>
          <w:bCs/>
          <w:sz w:val="24"/>
          <w:szCs w:val="24"/>
        </w:rPr>
        <w:t xml:space="preserve">atmes tiekėjo pasiūlymą, jeigu kartu su pasiūlymu nebus pateikti šie </w:t>
      </w:r>
      <w:r w:rsidR="0014359C" w:rsidRPr="006A1D0A">
        <w:rPr>
          <w:rStyle w:val="cf01"/>
          <w:rFonts w:ascii="Times New Roman" w:hAnsi="Times New Roman" w:cs="Times New Roman"/>
          <w:b/>
          <w:bCs/>
          <w:sz w:val="24"/>
          <w:szCs w:val="24"/>
        </w:rPr>
        <w:t>p</w:t>
      </w:r>
      <w:r w:rsidRPr="006A1D0A">
        <w:rPr>
          <w:rStyle w:val="cf01"/>
          <w:rFonts w:ascii="Times New Roman" w:hAnsi="Times New Roman" w:cs="Times New Roman"/>
          <w:b/>
          <w:bCs/>
          <w:sz w:val="24"/>
          <w:szCs w:val="24"/>
        </w:rPr>
        <w:t xml:space="preserve">irkimo sąlygose reikalaujami pateikti dokumentai: </w:t>
      </w:r>
    </w:p>
    <w:p w14:paraId="194619EE" w14:textId="780C652E" w:rsidR="000F1206" w:rsidRDefault="00DF0BE2" w:rsidP="004E1703">
      <w:pPr>
        <w:pStyle w:val="NoSpacing"/>
        <w:ind w:firstLine="567"/>
        <w:contextualSpacing/>
        <w:rPr>
          <w:rFonts w:ascii="Times New Roman" w:hAnsi="Times New Roman" w:cs="Times New Roman"/>
          <w:bCs/>
          <w:sz w:val="24"/>
          <w:szCs w:val="24"/>
        </w:rPr>
      </w:pPr>
      <w:r>
        <w:rPr>
          <w:rStyle w:val="cf01"/>
          <w:rFonts w:ascii="Times New Roman" w:hAnsi="Times New Roman" w:cs="Times New Roman"/>
          <w:b/>
          <w:bCs/>
          <w:sz w:val="24"/>
          <w:szCs w:val="24"/>
        </w:rPr>
        <w:t>7.4.</w:t>
      </w:r>
      <w:r w:rsidR="000F27B5">
        <w:rPr>
          <w:rStyle w:val="cf01"/>
          <w:rFonts w:ascii="Times New Roman" w:hAnsi="Times New Roman" w:cs="Times New Roman"/>
          <w:b/>
          <w:bCs/>
          <w:sz w:val="24"/>
          <w:szCs w:val="24"/>
        </w:rPr>
        <w:t>1</w:t>
      </w:r>
      <w:r>
        <w:rPr>
          <w:rStyle w:val="cf01"/>
          <w:rFonts w:ascii="Times New Roman" w:hAnsi="Times New Roman" w:cs="Times New Roman"/>
          <w:b/>
          <w:bCs/>
          <w:sz w:val="24"/>
          <w:szCs w:val="24"/>
        </w:rPr>
        <w:t xml:space="preserve">. </w:t>
      </w:r>
      <w:r w:rsidR="006279C0">
        <w:rPr>
          <w:rStyle w:val="cf01"/>
          <w:rFonts w:ascii="Times New Roman" w:hAnsi="Times New Roman" w:cs="Times New Roman"/>
          <w:b/>
          <w:bCs/>
          <w:sz w:val="24"/>
          <w:szCs w:val="24"/>
        </w:rPr>
        <w:t>Minimalių kvalifikacijos reikalavimų</w:t>
      </w:r>
      <w:r w:rsidR="000D480D" w:rsidRPr="006A1D0A">
        <w:rPr>
          <w:rStyle w:val="cf01"/>
          <w:rFonts w:ascii="Times New Roman" w:hAnsi="Times New Roman" w:cs="Times New Roman"/>
          <w:b/>
          <w:bCs/>
          <w:sz w:val="24"/>
          <w:szCs w:val="24"/>
        </w:rPr>
        <w:t xml:space="preserve"> </w:t>
      </w:r>
      <w:r w:rsidR="00C33376">
        <w:rPr>
          <w:rStyle w:val="cf01"/>
          <w:rFonts w:ascii="Times New Roman" w:hAnsi="Times New Roman" w:cs="Times New Roman"/>
          <w:b/>
          <w:bCs/>
          <w:sz w:val="24"/>
          <w:szCs w:val="24"/>
        </w:rPr>
        <w:t xml:space="preserve">atitikties </w:t>
      </w:r>
      <w:r w:rsidR="000D480D" w:rsidRPr="006A1D0A">
        <w:rPr>
          <w:rStyle w:val="cf01"/>
          <w:rFonts w:ascii="Times New Roman" w:hAnsi="Times New Roman" w:cs="Times New Roman"/>
          <w:b/>
          <w:bCs/>
          <w:sz w:val="24"/>
          <w:szCs w:val="24"/>
        </w:rPr>
        <w:t>deklarac</w:t>
      </w:r>
      <w:r w:rsidR="00C33376">
        <w:rPr>
          <w:rStyle w:val="cf01"/>
          <w:rFonts w:ascii="Times New Roman" w:hAnsi="Times New Roman" w:cs="Times New Roman"/>
          <w:b/>
          <w:bCs/>
          <w:sz w:val="24"/>
          <w:szCs w:val="24"/>
        </w:rPr>
        <w:t>i</w:t>
      </w:r>
      <w:r w:rsidR="000D480D" w:rsidRPr="006A1D0A">
        <w:rPr>
          <w:rStyle w:val="cf01"/>
          <w:rFonts w:ascii="Times New Roman" w:hAnsi="Times New Roman" w:cs="Times New Roman"/>
          <w:b/>
          <w:bCs/>
          <w:sz w:val="24"/>
          <w:szCs w:val="24"/>
        </w:rPr>
        <w:t>ja</w:t>
      </w:r>
      <w:r w:rsidR="00BF14CD" w:rsidRPr="006A1D0A">
        <w:rPr>
          <w:rStyle w:val="cf01"/>
          <w:rFonts w:ascii="Times New Roman" w:hAnsi="Times New Roman" w:cs="Times New Roman"/>
          <w:b/>
          <w:bCs/>
          <w:sz w:val="24"/>
          <w:szCs w:val="24"/>
        </w:rPr>
        <w:t xml:space="preserve"> (</w:t>
      </w:r>
      <w:r w:rsidR="00A37DA0" w:rsidRPr="006A1D0A">
        <w:rPr>
          <w:rStyle w:val="cf01"/>
          <w:rFonts w:ascii="Times New Roman" w:hAnsi="Times New Roman" w:cs="Times New Roman"/>
          <w:b/>
          <w:bCs/>
          <w:sz w:val="24"/>
          <w:szCs w:val="24"/>
        </w:rPr>
        <w:t xml:space="preserve">8 </w:t>
      </w:r>
      <w:r w:rsidR="00BF14CD" w:rsidRPr="006A1D0A">
        <w:rPr>
          <w:rStyle w:val="cf01"/>
          <w:rFonts w:ascii="Times New Roman" w:hAnsi="Times New Roman" w:cs="Times New Roman"/>
          <w:b/>
          <w:bCs/>
          <w:sz w:val="24"/>
          <w:szCs w:val="24"/>
        </w:rPr>
        <w:t>priedas)</w:t>
      </w:r>
      <w:r w:rsidR="00C33376">
        <w:rPr>
          <w:rStyle w:val="cf01"/>
          <w:rFonts w:ascii="Times New Roman" w:hAnsi="Times New Roman" w:cs="Times New Roman"/>
          <w:b/>
          <w:bCs/>
          <w:sz w:val="24"/>
          <w:szCs w:val="24"/>
        </w:rPr>
        <w:t>.</w:t>
      </w:r>
      <w:r w:rsidR="000F27B5" w:rsidRPr="000F27B5">
        <w:rPr>
          <w:rFonts w:ascii="Times New Roman" w:hAnsi="Times New Roman" w:cs="Times New Roman"/>
          <w:bCs/>
          <w:sz w:val="24"/>
          <w:szCs w:val="24"/>
        </w:rPr>
        <w:t xml:space="preserve"> </w:t>
      </w:r>
    </w:p>
    <w:p w14:paraId="033F1106" w14:textId="77777777" w:rsidR="00307455" w:rsidRPr="006A1D0A" w:rsidRDefault="00307455" w:rsidP="004E1703">
      <w:pPr>
        <w:pStyle w:val="NoSpacing"/>
        <w:ind w:firstLine="567"/>
        <w:contextualSpacing/>
        <w:rPr>
          <w:rStyle w:val="cf01"/>
          <w:rFonts w:ascii="Times New Roman" w:hAnsi="Times New Roman" w:cs="Times New Roman"/>
          <w:b/>
          <w:bCs/>
          <w:sz w:val="24"/>
          <w:szCs w:val="24"/>
        </w:rPr>
      </w:pPr>
    </w:p>
    <w:p w14:paraId="4CFAC41F" w14:textId="57527E53" w:rsidR="00D83C57" w:rsidRPr="00EE4BC5" w:rsidRDefault="00B56E44" w:rsidP="004A0305">
      <w:pPr>
        <w:pStyle w:val="Heading1"/>
        <w:tabs>
          <w:tab w:val="left" w:pos="567"/>
        </w:tabs>
        <w:spacing w:line="20" w:lineRule="atLeast"/>
        <w:ind w:firstLine="0"/>
        <w:contextualSpacing/>
        <w:rPr>
          <w:rFonts w:ascii="Times New Roman" w:hAnsi="Times New Roman" w:cs="Times New Roman"/>
          <w:color w:val="auto"/>
        </w:rPr>
      </w:pPr>
      <w:bookmarkStart w:id="18" w:name="_Ref39425999"/>
      <w:bookmarkStart w:id="19" w:name="_Ref39426005"/>
      <w:bookmarkStart w:id="20" w:name="_Toc126333937"/>
      <w:bookmarkStart w:id="21" w:name="_Toc137194954"/>
      <w:r>
        <w:rPr>
          <w:rFonts w:ascii="Times New Roman" w:hAnsi="Times New Roman" w:cs="Times New Roman"/>
          <w:color w:val="auto"/>
        </w:rPr>
        <w:t xml:space="preserve">    </w:t>
      </w:r>
      <w:bookmarkStart w:id="22" w:name="_GoBack"/>
      <w:bookmarkEnd w:id="22"/>
      <w:r w:rsidR="00D83C57" w:rsidRPr="00EE4BC5">
        <w:rPr>
          <w:rFonts w:ascii="Times New Roman" w:hAnsi="Times New Roman" w:cs="Times New Roman"/>
          <w:color w:val="auto"/>
        </w:rPr>
        <w:t>8. Sutarties sudarymas</w:t>
      </w:r>
      <w:bookmarkEnd w:id="18"/>
      <w:bookmarkEnd w:id="19"/>
      <w:bookmarkEnd w:id="20"/>
      <w:bookmarkEnd w:id="21"/>
    </w:p>
    <w:p w14:paraId="4B42B3B3" w14:textId="00116B3B" w:rsidR="00D83C57" w:rsidRPr="00B83F1B" w:rsidRDefault="00D83C57" w:rsidP="000003B6">
      <w:pPr>
        <w:spacing w:line="240" w:lineRule="auto"/>
        <w:ind w:left="284" w:hanging="284"/>
        <w:rPr>
          <w:rFonts w:ascii="Times New Roman" w:hAnsi="Times New Roman" w:cs="Times New Roman"/>
          <w:color w:val="000000" w:themeColor="text1"/>
        </w:rPr>
      </w:pPr>
    </w:p>
    <w:p w14:paraId="4006AD6A" w14:textId="231F55BC" w:rsidR="00D83C57" w:rsidRPr="00B83F1B" w:rsidRDefault="000003B6" w:rsidP="00EE4BC5">
      <w:pPr>
        <w:pStyle w:val="ListParagraph"/>
        <w:spacing w:line="240" w:lineRule="auto"/>
        <w:ind w:left="0" w:firstLine="567"/>
        <w:rPr>
          <w:rFonts w:ascii="Times New Roman" w:hAnsi="Times New Roman" w:cs="Times New Roman"/>
          <w:color w:val="000000" w:themeColor="text1"/>
          <w:sz w:val="24"/>
          <w:szCs w:val="24"/>
        </w:rPr>
      </w:pPr>
      <w:r w:rsidRPr="00B83F1B">
        <w:rPr>
          <w:rFonts w:ascii="Times New Roman" w:hAnsi="Times New Roman" w:cs="Times New Roman"/>
          <w:color w:val="000000" w:themeColor="text1"/>
          <w:sz w:val="24"/>
          <w:szCs w:val="24"/>
        </w:rPr>
        <w:t xml:space="preserve">8.1. </w:t>
      </w:r>
      <w:r w:rsidR="00D83C57" w:rsidRPr="00B83F1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B83F1B">
        <w:rPr>
          <w:rFonts w:ascii="Times New Roman" w:hAnsi="Times New Roman" w:cs="Times New Roman"/>
          <w:color w:val="0070C0"/>
          <w:sz w:val="24"/>
          <w:szCs w:val="24"/>
        </w:rPr>
        <w:t xml:space="preserve"> </w:t>
      </w:r>
      <w:r w:rsidR="00D83C57" w:rsidRPr="00B83F1B">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B83F1B">
        <w:rPr>
          <w:rFonts w:ascii="Times New Roman" w:hAnsi="Times New Roman" w:cs="Times New Roman"/>
          <w:sz w:val="24"/>
          <w:szCs w:val="24"/>
        </w:rPr>
        <w:t>Sutarties sąlygos pateikiamos</w:t>
      </w:r>
      <w:r w:rsidR="00F56579" w:rsidRPr="00B83F1B">
        <w:rPr>
          <w:rFonts w:ascii="Times New Roman" w:hAnsi="Times New Roman" w:cs="Times New Roman"/>
          <w:sz w:val="24"/>
          <w:szCs w:val="24"/>
        </w:rPr>
        <w:t xml:space="preserve"> specialiųjų pirkimo sąly</w:t>
      </w:r>
      <w:r w:rsidR="00F56579" w:rsidRPr="00E363D7">
        <w:rPr>
          <w:rFonts w:ascii="Times New Roman" w:hAnsi="Times New Roman" w:cs="Times New Roman"/>
          <w:sz w:val="24"/>
          <w:szCs w:val="24"/>
        </w:rPr>
        <w:t>gų</w:t>
      </w:r>
      <w:r w:rsidR="00BF14CD" w:rsidRPr="00E363D7">
        <w:rPr>
          <w:rFonts w:ascii="Times New Roman" w:hAnsi="Times New Roman" w:cs="Times New Roman"/>
          <w:sz w:val="24"/>
          <w:szCs w:val="24"/>
        </w:rPr>
        <w:t xml:space="preserve"> </w:t>
      </w:r>
      <w:r w:rsidR="00E363D7" w:rsidRPr="00E363D7">
        <w:rPr>
          <w:rFonts w:ascii="Times New Roman" w:hAnsi="Times New Roman" w:cs="Times New Roman"/>
          <w:sz w:val="24"/>
          <w:szCs w:val="24"/>
        </w:rPr>
        <w:t>6</w:t>
      </w:r>
      <w:r w:rsidR="00F56579" w:rsidRPr="00E363D7">
        <w:rPr>
          <w:rFonts w:ascii="Times New Roman" w:hAnsi="Times New Roman" w:cs="Times New Roman"/>
          <w:color w:val="00B050"/>
          <w:sz w:val="24"/>
          <w:szCs w:val="24"/>
        </w:rPr>
        <w:t xml:space="preserve"> </w:t>
      </w:r>
      <w:r w:rsidR="00F56579" w:rsidRPr="00E363D7">
        <w:rPr>
          <w:rFonts w:ascii="Times New Roman" w:hAnsi="Times New Roman" w:cs="Times New Roman"/>
          <w:sz w:val="24"/>
          <w:szCs w:val="24"/>
        </w:rPr>
        <w:t>priede.</w:t>
      </w:r>
      <w:r w:rsidR="00F56579" w:rsidRPr="00B83F1B">
        <w:rPr>
          <w:rFonts w:ascii="Times New Roman" w:hAnsi="Times New Roman" w:cs="Times New Roman"/>
          <w:sz w:val="24"/>
          <w:szCs w:val="24"/>
        </w:rPr>
        <w:t xml:space="preserv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780EE5C1" w14:textId="77777777" w:rsidR="005450B5" w:rsidRDefault="005450B5" w:rsidP="00F77A5D">
      <w:pPr>
        <w:pStyle w:val="NoSpacing"/>
        <w:spacing w:line="276" w:lineRule="auto"/>
        <w:contextualSpacing/>
        <w:jc w:val="left"/>
        <w:rPr>
          <w:rFonts w:ascii="Arial" w:eastAsiaTheme="minorHAnsi" w:hAnsi="Arial" w:cs="Arial"/>
        </w:rPr>
      </w:pPr>
    </w:p>
    <w:p w14:paraId="5B316373" w14:textId="7F0FBEA9" w:rsidR="000D5039" w:rsidRPr="00CE042C" w:rsidRDefault="00D83C57" w:rsidP="00DA4A0C">
      <w:pPr>
        <w:pStyle w:val="Heading1"/>
        <w:spacing w:before="0" w:after="0" w:line="300" w:lineRule="auto"/>
        <w:ind w:firstLine="0"/>
        <w:rPr>
          <w:rFonts w:ascii="Times New Roman" w:hAnsi="Times New Roman" w:cs="Times New Roman"/>
          <w:color w:val="auto"/>
        </w:rPr>
      </w:pPr>
      <w:bookmarkStart w:id="23" w:name="_Toc137194955"/>
      <w:r w:rsidRPr="00CE042C">
        <w:rPr>
          <w:rFonts w:ascii="Times New Roman" w:hAnsi="Times New Roman" w:cs="Times New Roman"/>
          <w:color w:val="auto"/>
        </w:rPr>
        <w:t xml:space="preserve">9. </w:t>
      </w:r>
      <w:r w:rsidR="00274B64" w:rsidRPr="00CE042C">
        <w:rPr>
          <w:rFonts w:ascii="Times New Roman" w:hAnsi="Times New Roman" w:cs="Times New Roman"/>
          <w:color w:val="auto"/>
        </w:rPr>
        <w:t>K</w:t>
      </w:r>
      <w:r w:rsidR="00A84437" w:rsidRPr="00CE042C">
        <w:rPr>
          <w:rFonts w:ascii="Times New Roman" w:hAnsi="Times New Roman" w:cs="Times New Roman"/>
          <w:color w:val="auto"/>
        </w:rPr>
        <w:t>itos sąlygos</w:t>
      </w:r>
      <w:bookmarkEnd w:id="23"/>
      <w:r w:rsidR="00A84437" w:rsidRPr="00CE042C">
        <w:rPr>
          <w:rFonts w:ascii="Times New Roman" w:hAnsi="Times New Roman" w:cs="Times New Roman"/>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bookmarkEnd w:id="9"/>
    <w:p w14:paraId="4ADB66B7" w14:textId="23614ED4" w:rsidR="00EE4BC5" w:rsidRPr="00EE4BC5" w:rsidRDefault="00EE4BC5" w:rsidP="00EE4BC5">
      <w:pPr>
        <w:pStyle w:val="NoSpacing"/>
        <w:spacing w:line="276" w:lineRule="auto"/>
        <w:ind w:firstLine="567"/>
        <w:rPr>
          <w:rFonts w:ascii="Times New Roman" w:eastAsiaTheme="minorHAnsi" w:hAnsi="Times New Roman" w:cs="Times New Roman"/>
          <w:sz w:val="24"/>
          <w:szCs w:val="24"/>
        </w:rPr>
      </w:pPr>
      <w:r w:rsidRPr="00EE4BC5">
        <w:rPr>
          <w:rFonts w:ascii="Times New Roman" w:eastAsiaTheme="minorHAnsi" w:hAnsi="Times New Roman" w:cs="Times New Roman"/>
          <w:sz w:val="24"/>
          <w:szCs w:val="24"/>
        </w:rPr>
        <w:t>9.</w:t>
      </w:r>
      <w:r w:rsidR="00482040">
        <w:rPr>
          <w:rFonts w:ascii="Times New Roman" w:eastAsiaTheme="minorHAnsi" w:hAnsi="Times New Roman" w:cs="Times New Roman"/>
          <w:sz w:val="24"/>
          <w:szCs w:val="24"/>
        </w:rPr>
        <w:t>1</w:t>
      </w:r>
      <w:r w:rsidRPr="00EE4BC5">
        <w:rPr>
          <w:rFonts w:ascii="Times New Roman" w:eastAsiaTheme="minorHAnsi" w:hAnsi="Times New Roman" w:cs="Times New Roman"/>
          <w:sz w:val="24"/>
          <w:szCs w:val="24"/>
        </w:rPr>
        <w:t xml:space="preserve">. </w:t>
      </w:r>
      <w:r w:rsidR="00961EF3">
        <w:rPr>
          <w:rFonts w:ascii="Times New Roman" w:eastAsiaTheme="minorHAnsi" w:hAnsi="Times New Roman" w:cs="Times New Roman"/>
          <w:sz w:val="24"/>
          <w:szCs w:val="24"/>
        </w:rPr>
        <w:t xml:space="preserve">Pirkimo dokumentų paaiškinimų ir patikslinimų terminai </w:t>
      </w:r>
      <w:r w:rsidR="00C729C9">
        <w:rPr>
          <w:rFonts w:ascii="Times New Roman" w:eastAsiaTheme="minorHAnsi" w:hAnsi="Times New Roman" w:cs="Times New Roman"/>
          <w:sz w:val="24"/>
          <w:szCs w:val="24"/>
        </w:rPr>
        <w:t xml:space="preserve">yra </w:t>
      </w:r>
      <w:r>
        <w:rPr>
          <w:rFonts w:ascii="Times New Roman" w:eastAsiaTheme="minorHAnsi" w:hAnsi="Times New Roman" w:cs="Times New Roman"/>
          <w:sz w:val="24"/>
          <w:szCs w:val="24"/>
        </w:rPr>
        <w:t>nurodyti pirkimų sąlygų 7 priede.</w:t>
      </w:r>
    </w:p>
    <w:sectPr w:rsidR="00EE4BC5" w:rsidRPr="00EE4BC5"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3927D" w14:textId="77777777" w:rsidR="00F358A6" w:rsidRDefault="00F358A6" w:rsidP="00D05666">
      <w:r>
        <w:separator/>
      </w:r>
    </w:p>
  </w:endnote>
  <w:endnote w:type="continuationSeparator" w:id="0">
    <w:p w14:paraId="0FE5FD93" w14:textId="77777777" w:rsidR="00F358A6" w:rsidRDefault="00F358A6" w:rsidP="00D05666">
      <w:r>
        <w:continuationSeparator/>
      </w:r>
    </w:p>
  </w:endnote>
  <w:endnote w:type="continuationNotice" w:id="1">
    <w:p w14:paraId="299C56B6" w14:textId="77777777" w:rsidR="00F358A6" w:rsidRDefault="00F358A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E15DE" w14:textId="77777777" w:rsidR="00F358A6" w:rsidRDefault="00F358A6" w:rsidP="00D05666">
      <w:r>
        <w:separator/>
      </w:r>
    </w:p>
  </w:footnote>
  <w:footnote w:type="continuationSeparator" w:id="0">
    <w:p w14:paraId="4EA06852" w14:textId="77777777" w:rsidR="00F358A6" w:rsidRDefault="00F358A6" w:rsidP="00D05666">
      <w:r>
        <w:continuationSeparator/>
      </w:r>
    </w:p>
  </w:footnote>
  <w:footnote w:type="continuationNotice" w:id="1">
    <w:p w14:paraId="72518435" w14:textId="77777777" w:rsidR="00F358A6" w:rsidRDefault="00F358A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73A07E15" w:rsidR="00285B02" w:rsidRDefault="00285B02">
        <w:pPr>
          <w:pStyle w:val="Header"/>
          <w:jc w:val="center"/>
        </w:pPr>
        <w:r>
          <w:fldChar w:fldCharType="begin"/>
        </w:r>
        <w:r>
          <w:instrText>PAGE   \* MERGEFORMAT</w:instrText>
        </w:r>
        <w:r>
          <w:fldChar w:fldCharType="separate"/>
        </w:r>
        <w:r w:rsidR="00B56E44">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16FAEA5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7"/>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5"/>
  </w:num>
  <w:num w:numId="17">
    <w:abstractNumId w:val="44"/>
  </w:num>
  <w:num w:numId="18">
    <w:abstractNumId w:val="6"/>
  </w:num>
  <w:num w:numId="19">
    <w:abstractNumId w:val="24"/>
  </w:num>
  <w:num w:numId="20">
    <w:abstractNumId w:val="22"/>
  </w:num>
  <w:num w:numId="21">
    <w:abstractNumId w:val="21"/>
  </w:num>
  <w:num w:numId="22">
    <w:abstractNumId w:val="4"/>
  </w:num>
  <w:num w:numId="23">
    <w:abstractNumId w:val="46"/>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28A3"/>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281"/>
    <w:rsid w:val="00030C02"/>
    <w:rsid w:val="00030CCF"/>
    <w:rsid w:val="00030F90"/>
    <w:rsid w:val="000315EB"/>
    <w:rsid w:val="00031A62"/>
    <w:rsid w:val="000321E6"/>
    <w:rsid w:val="00032D19"/>
    <w:rsid w:val="00034A4A"/>
    <w:rsid w:val="00034F8B"/>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99C"/>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106"/>
    <w:rsid w:val="00085478"/>
    <w:rsid w:val="000855FF"/>
    <w:rsid w:val="00085609"/>
    <w:rsid w:val="000859C8"/>
    <w:rsid w:val="0008617B"/>
    <w:rsid w:val="00086A87"/>
    <w:rsid w:val="00086D57"/>
    <w:rsid w:val="00087EFE"/>
    <w:rsid w:val="000903D5"/>
    <w:rsid w:val="000904B3"/>
    <w:rsid w:val="000917F2"/>
    <w:rsid w:val="00091883"/>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0E5"/>
    <w:rsid w:val="000B7223"/>
    <w:rsid w:val="000B7DE9"/>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0D"/>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E7B"/>
    <w:rsid w:val="000F01E1"/>
    <w:rsid w:val="000F1206"/>
    <w:rsid w:val="000F1287"/>
    <w:rsid w:val="000F1809"/>
    <w:rsid w:val="000F1C8C"/>
    <w:rsid w:val="000F2282"/>
    <w:rsid w:val="000F27B5"/>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793"/>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8D3"/>
    <w:rsid w:val="00120F58"/>
    <w:rsid w:val="00121982"/>
    <w:rsid w:val="0012267C"/>
    <w:rsid w:val="00122E1C"/>
    <w:rsid w:val="00123597"/>
    <w:rsid w:val="001236F1"/>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881"/>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318"/>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860"/>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6A4"/>
    <w:rsid w:val="00197287"/>
    <w:rsid w:val="0019749C"/>
    <w:rsid w:val="00197943"/>
    <w:rsid w:val="00197EDC"/>
    <w:rsid w:val="00197EF6"/>
    <w:rsid w:val="00197FF2"/>
    <w:rsid w:val="001A0C4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07"/>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1E0"/>
    <w:rsid w:val="001E03FB"/>
    <w:rsid w:val="001E0E7B"/>
    <w:rsid w:val="001E23E1"/>
    <w:rsid w:val="001E250F"/>
    <w:rsid w:val="001E2BC5"/>
    <w:rsid w:val="001E2D34"/>
    <w:rsid w:val="001E4D4B"/>
    <w:rsid w:val="001E52C0"/>
    <w:rsid w:val="001E5CFC"/>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425"/>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3D1"/>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EBC"/>
    <w:rsid w:val="0026424A"/>
    <w:rsid w:val="00264AAE"/>
    <w:rsid w:val="00264DE7"/>
    <w:rsid w:val="00265ABC"/>
    <w:rsid w:val="00266187"/>
    <w:rsid w:val="002668A5"/>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D7"/>
    <w:rsid w:val="002970CF"/>
    <w:rsid w:val="00297490"/>
    <w:rsid w:val="002974D4"/>
    <w:rsid w:val="00297DC4"/>
    <w:rsid w:val="002A00F7"/>
    <w:rsid w:val="002A1EB6"/>
    <w:rsid w:val="002A2A1D"/>
    <w:rsid w:val="002A2E59"/>
    <w:rsid w:val="002A364B"/>
    <w:rsid w:val="002A3B3E"/>
    <w:rsid w:val="002A3C89"/>
    <w:rsid w:val="002A3D4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088"/>
    <w:rsid w:val="002C14FC"/>
    <w:rsid w:val="002C2936"/>
    <w:rsid w:val="002C2DD1"/>
    <w:rsid w:val="002C317D"/>
    <w:rsid w:val="002C350D"/>
    <w:rsid w:val="002C362D"/>
    <w:rsid w:val="002C3C04"/>
    <w:rsid w:val="002C41AA"/>
    <w:rsid w:val="002C4AE8"/>
    <w:rsid w:val="002C4B0F"/>
    <w:rsid w:val="002C50AE"/>
    <w:rsid w:val="002C5249"/>
    <w:rsid w:val="002C53E8"/>
    <w:rsid w:val="002C5C4D"/>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997"/>
    <w:rsid w:val="002D6E52"/>
    <w:rsid w:val="002D7467"/>
    <w:rsid w:val="002D7F06"/>
    <w:rsid w:val="002E00F1"/>
    <w:rsid w:val="002E0CC6"/>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2F2"/>
    <w:rsid w:val="002F44C0"/>
    <w:rsid w:val="002F536E"/>
    <w:rsid w:val="002F5EE2"/>
    <w:rsid w:val="002F5F47"/>
    <w:rsid w:val="002F6570"/>
    <w:rsid w:val="002F67FD"/>
    <w:rsid w:val="002F7D23"/>
    <w:rsid w:val="00300091"/>
    <w:rsid w:val="003001C4"/>
    <w:rsid w:val="00300A60"/>
    <w:rsid w:val="00300FEF"/>
    <w:rsid w:val="00301185"/>
    <w:rsid w:val="0030230E"/>
    <w:rsid w:val="003025C8"/>
    <w:rsid w:val="003049FC"/>
    <w:rsid w:val="00304B75"/>
    <w:rsid w:val="00304E45"/>
    <w:rsid w:val="00305876"/>
    <w:rsid w:val="00306D9F"/>
    <w:rsid w:val="00306F87"/>
    <w:rsid w:val="00307455"/>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812"/>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BFA"/>
    <w:rsid w:val="00362D05"/>
    <w:rsid w:val="00362DF0"/>
    <w:rsid w:val="003630A0"/>
    <w:rsid w:val="00363134"/>
    <w:rsid w:val="00365384"/>
    <w:rsid w:val="003660B8"/>
    <w:rsid w:val="00366CEC"/>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47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C31"/>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B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CD"/>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B8F"/>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92B"/>
    <w:rsid w:val="00411BD7"/>
    <w:rsid w:val="0041208A"/>
    <w:rsid w:val="0041359A"/>
    <w:rsid w:val="00413D2E"/>
    <w:rsid w:val="004147BD"/>
    <w:rsid w:val="004157B6"/>
    <w:rsid w:val="004159FF"/>
    <w:rsid w:val="00415A37"/>
    <w:rsid w:val="0041685F"/>
    <w:rsid w:val="00416D08"/>
    <w:rsid w:val="00417604"/>
    <w:rsid w:val="00424C4C"/>
    <w:rsid w:val="00425105"/>
    <w:rsid w:val="004252AF"/>
    <w:rsid w:val="004252FB"/>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30B"/>
    <w:rsid w:val="00441581"/>
    <w:rsid w:val="004419AE"/>
    <w:rsid w:val="00441A29"/>
    <w:rsid w:val="00441ACD"/>
    <w:rsid w:val="00443DE5"/>
    <w:rsid w:val="00443FA8"/>
    <w:rsid w:val="00443FEB"/>
    <w:rsid w:val="00444DC8"/>
    <w:rsid w:val="0044540D"/>
    <w:rsid w:val="00446913"/>
    <w:rsid w:val="00446A47"/>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03A"/>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668"/>
    <w:rsid w:val="0047509D"/>
    <w:rsid w:val="0047554A"/>
    <w:rsid w:val="004758C1"/>
    <w:rsid w:val="00475F9B"/>
    <w:rsid w:val="0047687E"/>
    <w:rsid w:val="00477068"/>
    <w:rsid w:val="00477E28"/>
    <w:rsid w:val="00482040"/>
    <w:rsid w:val="00482A1E"/>
    <w:rsid w:val="00482BC0"/>
    <w:rsid w:val="00483462"/>
    <w:rsid w:val="00483B9F"/>
    <w:rsid w:val="00483E10"/>
    <w:rsid w:val="004847DE"/>
    <w:rsid w:val="00485E23"/>
    <w:rsid w:val="004861AF"/>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9D2"/>
    <w:rsid w:val="004C7DC4"/>
    <w:rsid w:val="004C7E0B"/>
    <w:rsid w:val="004C7E53"/>
    <w:rsid w:val="004D017C"/>
    <w:rsid w:val="004D0866"/>
    <w:rsid w:val="004D1010"/>
    <w:rsid w:val="004D1673"/>
    <w:rsid w:val="004D248A"/>
    <w:rsid w:val="004D2FB8"/>
    <w:rsid w:val="004D36E6"/>
    <w:rsid w:val="004D4150"/>
    <w:rsid w:val="004D459D"/>
    <w:rsid w:val="004D49FC"/>
    <w:rsid w:val="004D4F85"/>
    <w:rsid w:val="004D59EA"/>
    <w:rsid w:val="004D5AF5"/>
    <w:rsid w:val="004D7B52"/>
    <w:rsid w:val="004D7DFA"/>
    <w:rsid w:val="004E00CC"/>
    <w:rsid w:val="004E05A2"/>
    <w:rsid w:val="004E07B2"/>
    <w:rsid w:val="004E0D09"/>
    <w:rsid w:val="004E13EA"/>
    <w:rsid w:val="004E1703"/>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AA6"/>
    <w:rsid w:val="004F57E9"/>
    <w:rsid w:val="004F6423"/>
    <w:rsid w:val="004F6DFE"/>
    <w:rsid w:val="004F6FEF"/>
    <w:rsid w:val="004F7943"/>
    <w:rsid w:val="005002B8"/>
    <w:rsid w:val="00500818"/>
    <w:rsid w:val="00500FED"/>
    <w:rsid w:val="00501200"/>
    <w:rsid w:val="005020EF"/>
    <w:rsid w:val="0050218B"/>
    <w:rsid w:val="0050224F"/>
    <w:rsid w:val="00502534"/>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22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1F2"/>
    <w:rsid w:val="00572BCF"/>
    <w:rsid w:val="0057328C"/>
    <w:rsid w:val="005737EC"/>
    <w:rsid w:val="00573C33"/>
    <w:rsid w:val="00574448"/>
    <w:rsid w:val="005753B6"/>
    <w:rsid w:val="005761EC"/>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E07"/>
    <w:rsid w:val="005A07D8"/>
    <w:rsid w:val="005A0B0C"/>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0A"/>
    <w:rsid w:val="005B46C1"/>
    <w:rsid w:val="005B57A2"/>
    <w:rsid w:val="005B5D4A"/>
    <w:rsid w:val="005C0258"/>
    <w:rsid w:val="005C0B37"/>
    <w:rsid w:val="005C0ED2"/>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430"/>
    <w:rsid w:val="005D5949"/>
    <w:rsid w:val="005D5FBB"/>
    <w:rsid w:val="005D6204"/>
    <w:rsid w:val="005D6210"/>
    <w:rsid w:val="005D7383"/>
    <w:rsid w:val="005D7A77"/>
    <w:rsid w:val="005D7D8C"/>
    <w:rsid w:val="005E04A9"/>
    <w:rsid w:val="005E0667"/>
    <w:rsid w:val="005E1C79"/>
    <w:rsid w:val="005E25A4"/>
    <w:rsid w:val="005E2700"/>
    <w:rsid w:val="005E29E3"/>
    <w:rsid w:val="005E36FB"/>
    <w:rsid w:val="005E3B81"/>
    <w:rsid w:val="005E4667"/>
    <w:rsid w:val="005E5976"/>
    <w:rsid w:val="005E5FE0"/>
    <w:rsid w:val="005E655D"/>
    <w:rsid w:val="005E6883"/>
    <w:rsid w:val="005F0E6E"/>
    <w:rsid w:val="005F13F0"/>
    <w:rsid w:val="005F1501"/>
    <w:rsid w:val="005F28E9"/>
    <w:rsid w:val="005F2D7B"/>
    <w:rsid w:val="005F348F"/>
    <w:rsid w:val="005F35B9"/>
    <w:rsid w:val="005F3CCA"/>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2EE"/>
    <w:rsid w:val="00623F37"/>
    <w:rsid w:val="00623F56"/>
    <w:rsid w:val="006242E9"/>
    <w:rsid w:val="00624348"/>
    <w:rsid w:val="006250F6"/>
    <w:rsid w:val="006258F1"/>
    <w:rsid w:val="00626341"/>
    <w:rsid w:val="00626844"/>
    <w:rsid w:val="00626BBC"/>
    <w:rsid w:val="006274B9"/>
    <w:rsid w:val="00627808"/>
    <w:rsid w:val="0062788C"/>
    <w:rsid w:val="006279C0"/>
    <w:rsid w:val="00627CD4"/>
    <w:rsid w:val="00630BA9"/>
    <w:rsid w:val="00630DE9"/>
    <w:rsid w:val="00630F03"/>
    <w:rsid w:val="00631E78"/>
    <w:rsid w:val="00632B0E"/>
    <w:rsid w:val="00633526"/>
    <w:rsid w:val="0063411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016"/>
    <w:rsid w:val="00645DF8"/>
    <w:rsid w:val="006460FF"/>
    <w:rsid w:val="00646974"/>
    <w:rsid w:val="006512AF"/>
    <w:rsid w:val="00651301"/>
    <w:rsid w:val="00651664"/>
    <w:rsid w:val="00651E2B"/>
    <w:rsid w:val="00653069"/>
    <w:rsid w:val="00653A37"/>
    <w:rsid w:val="006541EB"/>
    <w:rsid w:val="006545F9"/>
    <w:rsid w:val="006553EF"/>
    <w:rsid w:val="006567B7"/>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3E0"/>
    <w:rsid w:val="00673538"/>
    <w:rsid w:val="006778BC"/>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0A"/>
    <w:rsid w:val="006A24E5"/>
    <w:rsid w:val="006A2889"/>
    <w:rsid w:val="006A2DF5"/>
    <w:rsid w:val="006A3415"/>
    <w:rsid w:val="006A39B7"/>
    <w:rsid w:val="006A4AF7"/>
    <w:rsid w:val="006A539D"/>
    <w:rsid w:val="006A58FD"/>
    <w:rsid w:val="006A600B"/>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8F"/>
    <w:rsid w:val="006B5492"/>
    <w:rsid w:val="006B5692"/>
    <w:rsid w:val="006B56F2"/>
    <w:rsid w:val="006B77F4"/>
    <w:rsid w:val="006C0152"/>
    <w:rsid w:val="006C176F"/>
    <w:rsid w:val="006C1CEA"/>
    <w:rsid w:val="006C29FF"/>
    <w:rsid w:val="006C2ED7"/>
    <w:rsid w:val="006C4A4C"/>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45FF"/>
    <w:rsid w:val="006E533D"/>
    <w:rsid w:val="006E6528"/>
    <w:rsid w:val="006E6883"/>
    <w:rsid w:val="006E75C7"/>
    <w:rsid w:val="006E7679"/>
    <w:rsid w:val="006F1F4B"/>
    <w:rsid w:val="006F2F71"/>
    <w:rsid w:val="006F486C"/>
    <w:rsid w:val="006F5712"/>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FA3"/>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C1"/>
    <w:rsid w:val="00726D3A"/>
    <w:rsid w:val="00726E63"/>
    <w:rsid w:val="007306D3"/>
    <w:rsid w:val="007317B5"/>
    <w:rsid w:val="00731D1E"/>
    <w:rsid w:val="0073210C"/>
    <w:rsid w:val="0073238A"/>
    <w:rsid w:val="007325B4"/>
    <w:rsid w:val="00732CB6"/>
    <w:rsid w:val="007334EA"/>
    <w:rsid w:val="0073352B"/>
    <w:rsid w:val="00733758"/>
    <w:rsid w:val="007341C4"/>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8E"/>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6794C"/>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55"/>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2D6C"/>
    <w:rsid w:val="007F3812"/>
    <w:rsid w:val="007F3D95"/>
    <w:rsid w:val="007F47E7"/>
    <w:rsid w:val="007F4F75"/>
    <w:rsid w:val="007F5196"/>
    <w:rsid w:val="007F6402"/>
    <w:rsid w:val="007F65C2"/>
    <w:rsid w:val="007F6F26"/>
    <w:rsid w:val="007F7397"/>
    <w:rsid w:val="0080046E"/>
    <w:rsid w:val="00800764"/>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6A4"/>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29"/>
    <w:rsid w:val="00836C8F"/>
    <w:rsid w:val="00837056"/>
    <w:rsid w:val="008409D4"/>
    <w:rsid w:val="00840BEE"/>
    <w:rsid w:val="0084174D"/>
    <w:rsid w:val="008417FF"/>
    <w:rsid w:val="00841A95"/>
    <w:rsid w:val="00841D69"/>
    <w:rsid w:val="00841F51"/>
    <w:rsid w:val="00841F69"/>
    <w:rsid w:val="008429BA"/>
    <w:rsid w:val="00843F80"/>
    <w:rsid w:val="00844674"/>
    <w:rsid w:val="008447D0"/>
    <w:rsid w:val="008454E2"/>
    <w:rsid w:val="00845AD5"/>
    <w:rsid w:val="00846788"/>
    <w:rsid w:val="008475C6"/>
    <w:rsid w:val="00851498"/>
    <w:rsid w:val="00851768"/>
    <w:rsid w:val="00851A48"/>
    <w:rsid w:val="00852F58"/>
    <w:rsid w:val="0085360B"/>
    <w:rsid w:val="008536DF"/>
    <w:rsid w:val="008537D3"/>
    <w:rsid w:val="00854BA7"/>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21B"/>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E4B"/>
    <w:rsid w:val="00885165"/>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AD9"/>
    <w:rsid w:val="008A3C76"/>
    <w:rsid w:val="008A4FA7"/>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AE2"/>
    <w:rsid w:val="008B7CF5"/>
    <w:rsid w:val="008C0807"/>
    <w:rsid w:val="008C11D7"/>
    <w:rsid w:val="008C142E"/>
    <w:rsid w:val="008C1D31"/>
    <w:rsid w:val="008C1E31"/>
    <w:rsid w:val="008C27A0"/>
    <w:rsid w:val="008C3328"/>
    <w:rsid w:val="008C3D60"/>
    <w:rsid w:val="008C3FB4"/>
    <w:rsid w:val="008C4071"/>
    <w:rsid w:val="008C4B22"/>
    <w:rsid w:val="008C5210"/>
    <w:rsid w:val="008C5433"/>
    <w:rsid w:val="008C5658"/>
    <w:rsid w:val="008C6767"/>
    <w:rsid w:val="008C6C05"/>
    <w:rsid w:val="008C6D60"/>
    <w:rsid w:val="008C7B15"/>
    <w:rsid w:val="008C7CA2"/>
    <w:rsid w:val="008D0054"/>
    <w:rsid w:val="008D07EC"/>
    <w:rsid w:val="008D1798"/>
    <w:rsid w:val="008D277C"/>
    <w:rsid w:val="008D2827"/>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137"/>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C85"/>
    <w:rsid w:val="00961502"/>
    <w:rsid w:val="00961943"/>
    <w:rsid w:val="00961DB7"/>
    <w:rsid w:val="00961EF3"/>
    <w:rsid w:val="0096248C"/>
    <w:rsid w:val="00963009"/>
    <w:rsid w:val="0096353F"/>
    <w:rsid w:val="009639C8"/>
    <w:rsid w:val="00963D8D"/>
    <w:rsid w:val="00963E07"/>
    <w:rsid w:val="009652CE"/>
    <w:rsid w:val="009657AE"/>
    <w:rsid w:val="00965894"/>
    <w:rsid w:val="009666D7"/>
    <w:rsid w:val="00966703"/>
    <w:rsid w:val="009670AC"/>
    <w:rsid w:val="0096764F"/>
    <w:rsid w:val="009700A8"/>
    <w:rsid w:val="00970750"/>
    <w:rsid w:val="00970BA8"/>
    <w:rsid w:val="00971170"/>
    <w:rsid w:val="009716FC"/>
    <w:rsid w:val="00971D98"/>
    <w:rsid w:val="00973E16"/>
    <w:rsid w:val="0097609B"/>
    <w:rsid w:val="009761D3"/>
    <w:rsid w:val="0097687E"/>
    <w:rsid w:val="009773F1"/>
    <w:rsid w:val="00980CB2"/>
    <w:rsid w:val="00980D68"/>
    <w:rsid w:val="009816E0"/>
    <w:rsid w:val="0098171B"/>
    <w:rsid w:val="009823C1"/>
    <w:rsid w:val="00983A43"/>
    <w:rsid w:val="009841CD"/>
    <w:rsid w:val="00984F6B"/>
    <w:rsid w:val="00985597"/>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3EE"/>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0038"/>
    <w:rsid w:val="009F23E4"/>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7DA"/>
    <w:rsid w:val="00A363BD"/>
    <w:rsid w:val="00A3699B"/>
    <w:rsid w:val="00A36CC9"/>
    <w:rsid w:val="00A36D58"/>
    <w:rsid w:val="00A37373"/>
    <w:rsid w:val="00A37DA0"/>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6AB"/>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95F"/>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7B3"/>
    <w:rsid w:val="00A92611"/>
    <w:rsid w:val="00A934E0"/>
    <w:rsid w:val="00A94866"/>
    <w:rsid w:val="00A95620"/>
    <w:rsid w:val="00A96630"/>
    <w:rsid w:val="00A97192"/>
    <w:rsid w:val="00A97EF0"/>
    <w:rsid w:val="00AA05AD"/>
    <w:rsid w:val="00AA08D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04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DDE"/>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E13"/>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527"/>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6E44"/>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3F1B"/>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1F8"/>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75A"/>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416"/>
    <w:rsid w:val="00BC7052"/>
    <w:rsid w:val="00BC74E7"/>
    <w:rsid w:val="00BC759E"/>
    <w:rsid w:val="00BC7964"/>
    <w:rsid w:val="00BD00CF"/>
    <w:rsid w:val="00BD290E"/>
    <w:rsid w:val="00BD2E81"/>
    <w:rsid w:val="00BD3D5D"/>
    <w:rsid w:val="00BD73D8"/>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4CD"/>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376"/>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9C9"/>
    <w:rsid w:val="00C74421"/>
    <w:rsid w:val="00C748B1"/>
    <w:rsid w:val="00C74B05"/>
    <w:rsid w:val="00C757EB"/>
    <w:rsid w:val="00C75E83"/>
    <w:rsid w:val="00C7706C"/>
    <w:rsid w:val="00C77938"/>
    <w:rsid w:val="00C779A4"/>
    <w:rsid w:val="00C80519"/>
    <w:rsid w:val="00C806BE"/>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F35"/>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192"/>
    <w:rsid w:val="00CC60FF"/>
    <w:rsid w:val="00CC654F"/>
    <w:rsid w:val="00CC6C5E"/>
    <w:rsid w:val="00CC7C6B"/>
    <w:rsid w:val="00CD0287"/>
    <w:rsid w:val="00CD03A8"/>
    <w:rsid w:val="00CD03AD"/>
    <w:rsid w:val="00CD0435"/>
    <w:rsid w:val="00CD2536"/>
    <w:rsid w:val="00CD2678"/>
    <w:rsid w:val="00CD26EB"/>
    <w:rsid w:val="00CD2CC2"/>
    <w:rsid w:val="00CD2FF0"/>
    <w:rsid w:val="00CD3144"/>
    <w:rsid w:val="00CD38A0"/>
    <w:rsid w:val="00CD457C"/>
    <w:rsid w:val="00CD46EA"/>
    <w:rsid w:val="00CD4A66"/>
    <w:rsid w:val="00CD580D"/>
    <w:rsid w:val="00CD59E8"/>
    <w:rsid w:val="00CD5F1C"/>
    <w:rsid w:val="00CD684F"/>
    <w:rsid w:val="00CD6974"/>
    <w:rsid w:val="00CD6F81"/>
    <w:rsid w:val="00CD73FF"/>
    <w:rsid w:val="00CE042C"/>
    <w:rsid w:val="00CE0659"/>
    <w:rsid w:val="00CE0A3E"/>
    <w:rsid w:val="00CE1414"/>
    <w:rsid w:val="00CE275A"/>
    <w:rsid w:val="00CE2A25"/>
    <w:rsid w:val="00CE3247"/>
    <w:rsid w:val="00CE498D"/>
    <w:rsid w:val="00CE5A18"/>
    <w:rsid w:val="00CE6713"/>
    <w:rsid w:val="00CE7939"/>
    <w:rsid w:val="00CF0242"/>
    <w:rsid w:val="00CF0529"/>
    <w:rsid w:val="00CF06D5"/>
    <w:rsid w:val="00CF1908"/>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EE3"/>
    <w:rsid w:val="00D06939"/>
    <w:rsid w:val="00D10723"/>
    <w:rsid w:val="00D10FA6"/>
    <w:rsid w:val="00D1108A"/>
    <w:rsid w:val="00D11917"/>
    <w:rsid w:val="00D12BB0"/>
    <w:rsid w:val="00D1581F"/>
    <w:rsid w:val="00D159D2"/>
    <w:rsid w:val="00D1609F"/>
    <w:rsid w:val="00D16DF2"/>
    <w:rsid w:val="00D17439"/>
    <w:rsid w:val="00D20B5F"/>
    <w:rsid w:val="00D22226"/>
    <w:rsid w:val="00D2324F"/>
    <w:rsid w:val="00D232F1"/>
    <w:rsid w:val="00D2348B"/>
    <w:rsid w:val="00D25782"/>
    <w:rsid w:val="00D26CC7"/>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169"/>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1ED"/>
    <w:rsid w:val="00D62793"/>
    <w:rsid w:val="00D63110"/>
    <w:rsid w:val="00D6652F"/>
    <w:rsid w:val="00D66697"/>
    <w:rsid w:val="00D66A43"/>
    <w:rsid w:val="00D66F4C"/>
    <w:rsid w:val="00D67710"/>
    <w:rsid w:val="00D70555"/>
    <w:rsid w:val="00D7155A"/>
    <w:rsid w:val="00D720E9"/>
    <w:rsid w:val="00D722C8"/>
    <w:rsid w:val="00D73174"/>
    <w:rsid w:val="00D73229"/>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3B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D2D"/>
    <w:rsid w:val="00DE1FF6"/>
    <w:rsid w:val="00DE23CA"/>
    <w:rsid w:val="00DE2844"/>
    <w:rsid w:val="00DE290C"/>
    <w:rsid w:val="00DE2E9E"/>
    <w:rsid w:val="00DE3558"/>
    <w:rsid w:val="00DE37BE"/>
    <w:rsid w:val="00DE3D84"/>
    <w:rsid w:val="00DE4696"/>
    <w:rsid w:val="00DE4BE1"/>
    <w:rsid w:val="00DE515C"/>
    <w:rsid w:val="00DE5711"/>
    <w:rsid w:val="00DE6E2B"/>
    <w:rsid w:val="00DF0690"/>
    <w:rsid w:val="00DF07BF"/>
    <w:rsid w:val="00DF0BE2"/>
    <w:rsid w:val="00DF0C27"/>
    <w:rsid w:val="00DF0C8B"/>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C85"/>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E0F"/>
    <w:rsid w:val="00E32664"/>
    <w:rsid w:val="00E32EE3"/>
    <w:rsid w:val="00E33261"/>
    <w:rsid w:val="00E3390B"/>
    <w:rsid w:val="00E345D2"/>
    <w:rsid w:val="00E363D7"/>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47A"/>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48"/>
    <w:rsid w:val="00E70F60"/>
    <w:rsid w:val="00E71236"/>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21D"/>
    <w:rsid w:val="00EA6573"/>
    <w:rsid w:val="00EA6E44"/>
    <w:rsid w:val="00EA6E8F"/>
    <w:rsid w:val="00EB0E73"/>
    <w:rsid w:val="00EB15AF"/>
    <w:rsid w:val="00EB1C0F"/>
    <w:rsid w:val="00EB35C1"/>
    <w:rsid w:val="00EB3686"/>
    <w:rsid w:val="00EB3779"/>
    <w:rsid w:val="00EB37D4"/>
    <w:rsid w:val="00EB381D"/>
    <w:rsid w:val="00EB4F50"/>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6FEA"/>
    <w:rsid w:val="00ED735B"/>
    <w:rsid w:val="00ED73B9"/>
    <w:rsid w:val="00ED7430"/>
    <w:rsid w:val="00ED7545"/>
    <w:rsid w:val="00EE0136"/>
    <w:rsid w:val="00EE16DB"/>
    <w:rsid w:val="00EE19FD"/>
    <w:rsid w:val="00EE1B56"/>
    <w:rsid w:val="00EE1C85"/>
    <w:rsid w:val="00EE1F5D"/>
    <w:rsid w:val="00EE2914"/>
    <w:rsid w:val="00EE2FC5"/>
    <w:rsid w:val="00EE33F3"/>
    <w:rsid w:val="00EE433A"/>
    <w:rsid w:val="00EE4477"/>
    <w:rsid w:val="00EE4BC5"/>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AB3"/>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1B"/>
    <w:rsid w:val="00F211FE"/>
    <w:rsid w:val="00F2219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58A6"/>
    <w:rsid w:val="00F368F7"/>
    <w:rsid w:val="00F36BDE"/>
    <w:rsid w:val="00F37882"/>
    <w:rsid w:val="00F37F1A"/>
    <w:rsid w:val="00F40874"/>
    <w:rsid w:val="00F40BD7"/>
    <w:rsid w:val="00F40E95"/>
    <w:rsid w:val="00F41BE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D82"/>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A7E"/>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5AE"/>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4D4"/>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4A09"/>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61137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841482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6023543">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94915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292985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241785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107268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1398609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9957">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4.xml><?xml version="1.0" encoding="utf-8"?>
<ds:datastoreItem xmlns:ds="http://schemas.openxmlformats.org/officeDocument/2006/customXml" ds:itemID="{0D660B16-A050-483F-9BC7-4D2E67F58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1631</Words>
  <Characters>9299</Characters>
  <Application>Microsoft Office Word</Application>
  <DocSecurity>0</DocSecurity>
  <Lines>77</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10909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2024-11-27T14:37:00Z</dcterms:created>
  <dcterms:modified xsi:type="dcterms:W3CDTF">2025-10-01T08:47:00Z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